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87. Уголовная ответственность несовершеннолетних</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К несовершеннолетним, совершившим преступления, могут быть применены принудительные </w:t>
      </w:r>
      <w:hyperlink r:id="rId4" w:history="1">
        <w:r w:rsidRPr="00F70B55">
          <w:rPr>
            <w:rFonts w:ascii="Times New Roman" w:eastAsia="Times New Roman" w:hAnsi="Times New Roman" w:cs="Times New Roman"/>
            <w:color w:val="000000" w:themeColor="text1"/>
            <w:sz w:val="28"/>
            <w:szCs w:val="28"/>
            <w:u w:val="single"/>
            <w:lang w:eastAsia="ru-RU"/>
          </w:rPr>
          <w:t>меры</w:t>
        </w:r>
      </w:hyperlink>
      <w:r w:rsidRPr="00F70B55">
        <w:rPr>
          <w:rFonts w:ascii="Times New Roman" w:eastAsia="Times New Roman" w:hAnsi="Times New Roman" w:cs="Times New Roman"/>
          <w:color w:val="000000" w:themeColor="text1"/>
          <w:sz w:val="28"/>
          <w:szCs w:val="28"/>
          <w:lang w:eastAsia="ru-RU"/>
        </w:rPr>
        <w:t> воспитательного воздействия либо им может быть назначено наказание, а при освобождении от наказания судом они могут быть также помещены в специальное </w:t>
      </w:r>
      <w:hyperlink r:id="rId5" w:history="1">
        <w:r w:rsidRPr="00F70B55">
          <w:rPr>
            <w:rFonts w:ascii="Times New Roman" w:eastAsia="Times New Roman" w:hAnsi="Times New Roman" w:cs="Times New Roman"/>
            <w:color w:val="000000" w:themeColor="text1"/>
            <w:sz w:val="28"/>
            <w:szCs w:val="28"/>
            <w:u w:val="single"/>
            <w:lang w:eastAsia="ru-RU"/>
          </w:rPr>
          <w:t>учебно-воспитательное учреждение закрытого типа</w:t>
        </w:r>
      </w:hyperlink>
      <w:r w:rsidRPr="00F70B55">
        <w:rPr>
          <w:rFonts w:ascii="Times New Roman" w:eastAsia="Times New Roman" w:hAnsi="Times New Roman" w:cs="Times New Roman"/>
          <w:color w:val="000000" w:themeColor="text1"/>
          <w:sz w:val="28"/>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Федеральных законов от 08.12.2003 </w:t>
      </w:r>
      <w:hyperlink r:id="rId6" w:anchor="dst100093" w:history="1">
        <w:r w:rsidRPr="00F70B55">
          <w:rPr>
            <w:rFonts w:ascii="Times New Roman" w:eastAsia="Times New Roman" w:hAnsi="Times New Roman" w:cs="Times New Roman"/>
            <w:color w:val="000000" w:themeColor="text1"/>
            <w:sz w:val="24"/>
            <w:szCs w:val="28"/>
            <w:u w:val="single"/>
            <w:lang w:eastAsia="ru-RU"/>
          </w:rPr>
          <w:t>N 162-ФЗ</w:t>
        </w:r>
      </w:hyperlink>
      <w:r w:rsidRPr="00F70B55">
        <w:rPr>
          <w:rFonts w:ascii="Times New Roman" w:eastAsia="Times New Roman" w:hAnsi="Times New Roman" w:cs="Times New Roman"/>
          <w:color w:val="000000" w:themeColor="text1"/>
          <w:sz w:val="24"/>
          <w:szCs w:val="28"/>
          <w:lang w:eastAsia="ru-RU"/>
        </w:rPr>
        <w:t>, от 02.07.2013 </w:t>
      </w:r>
      <w:hyperlink r:id="rId7" w:anchor="dst100486" w:history="1">
        <w:r w:rsidRPr="00F70B55">
          <w:rPr>
            <w:rFonts w:ascii="Times New Roman" w:eastAsia="Times New Roman" w:hAnsi="Times New Roman" w:cs="Times New Roman"/>
            <w:color w:val="000000" w:themeColor="text1"/>
            <w:sz w:val="24"/>
            <w:szCs w:val="28"/>
            <w:u w:val="single"/>
            <w:lang w:eastAsia="ru-RU"/>
          </w:rPr>
          <w:t>N 185-ФЗ</w:t>
        </w:r>
      </w:hyperlink>
      <w:r w:rsidRPr="00F70B55">
        <w:rPr>
          <w:rFonts w:ascii="Times New Roman" w:eastAsia="Times New Roman" w:hAnsi="Times New Roman" w:cs="Times New Roman"/>
          <w:color w:val="000000" w:themeColor="text1"/>
          <w:sz w:val="24"/>
          <w:szCs w:val="28"/>
          <w:lang w:eastAsia="ru-RU"/>
        </w:rPr>
        <w:t>)</w:t>
      </w:r>
    </w:p>
    <w:p w:rsidR="00170A5E"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8"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88. Виды наказаний, назначаемых несовершеннолетним</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Видами наказаний, назначаемых несовершеннолетним, являются:</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а) штраф;</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б) лишение права заниматься определенной деятельностью;</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в) обязательные работы;</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г) исправительные работы;</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д) ограничение свободы;</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(п. "д" в ред. Федерального </w:t>
      </w:r>
      <w:hyperlink r:id="rId9" w:anchor="dst100036"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27.12.2009 N 377-ФЗ)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10"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е) лишение свободы на определенный срок.</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Штраф </w:t>
      </w:r>
      <w:hyperlink r:id="rId11" w:anchor="dst100048" w:history="1">
        <w:r w:rsidRPr="00F70B55">
          <w:rPr>
            <w:rFonts w:ascii="Times New Roman" w:eastAsia="Times New Roman" w:hAnsi="Times New Roman" w:cs="Times New Roman"/>
            <w:color w:val="000000" w:themeColor="text1"/>
            <w:sz w:val="28"/>
            <w:szCs w:val="28"/>
            <w:u w:val="single"/>
            <w:lang w:eastAsia="ru-RU"/>
          </w:rPr>
          <w:t>назначается</w:t>
        </w:r>
      </w:hyperlink>
      <w:r w:rsidRPr="00F70B55">
        <w:rPr>
          <w:rFonts w:ascii="Times New Roman" w:eastAsia="Times New Roman" w:hAnsi="Times New Roman" w:cs="Times New Roman"/>
          <w:color w:val="000000" w:themeColor="text1"/>
          <w:sz w:val="28"/>
          <w:szCs w:val="28"/>
          <w:lang w:eastAsia="ru-RU"/>
        </w:rPr>
        <w:t>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12" w:anchor="dst100004" w:history="1">
        <w:r w:rsidRPr="00F70B55">
          <w:rPr>
            <w:rFonts w:ascii="Times New Roman" w:eastAsia="Times New Roman" w:hAnsi="Times New Roman" w:cs="Times New Roman"/>
            <w:color w:val="000000" w:themeColor="text1"/>
            <w:sz w:val="28"/>
            <w:szCs w:val="28"/>
            <w:u w:val="single"/>
            <w:lang w:eastAsia="ru-RU"/>
          </w:rPr>
          <w:t>законных представителей</w:t>
        </w:r>
      </w:hyperlink>
      <w:r w:rsidRPr="00F70B55">
        <w:rPr>
          <w:rFonts w:ascii="Times New Roman" w:eastAsia="Times New Roman" w:hAnsi="Times New Roman" w:cs="Times New Roman"/>
          <w:color w:val="000000" w:themeColor="text1"/>
          <w:sz w:val="28"/>
          <w:szCs w:val="28"/>
          <w:lang w:eastAsia="ru-RU"/>
        </w:rPr>
        <w:t>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вторая в ред. Федерального </w:t>
      </w:r>
      <w:hyperlink r:id="rId13" w:anchor="dst100096"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14"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3. Обязательные работы </w:t>
      </w:r>
      <w:hyperlink r:id="rId15" w:anchor="dst100051" w:history="1">
        <w:r w:rsidRPr="00F70B55">
          <w:rPr>
            <w:rFonts w:ascii="Times New Roman" w:eastAsia="Times New Roman" w:hAnsi="Times New Roman" w:cs="Times New Roman"/>
            <w:color w:val="000000" w:themeColor="text1"/>
            <w:sz w:val="28"/>
            <w:szCs w:val="28"/>
            <w:u w:val="single"/>
            <w:lang w:eastAsia="ru-RU"/>
          </w:rPr>
          <w:t>назначаются</w:t>
        </w:r>
      </w:hyperlink>
      <w:r w:rsidRPr="00F70B55">
        <w:rPr>
          <w:rFonts w:ascii="Times New Roman" w:eastAsia="Times New Roman" w:hAnsi="Times New Roman" w:cs="Times New Roman"/>
          <w:color w:val="000000" w:themeColor="text1"/>
          <w:sz w:val="28"/>
          <w:szCs w:val="28"/>
          <w:lang w:eastAsia="ru-RU"/>
        </w:rPr>
        <w:t>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4. Исправительные работы </w:t>
      </w:r>
      <w:hyperlink r:id="rId16" w:anchor="dst100052" w:history="1">
        <w:r w:rsidRPr="00F70B55">
          <w:rPr>
            <w:rFonts w:ascii="Times New Roman" w:eastAsia="Times New Roman" w:hAnsi="Times New Roman" w:cs="Times New Roman"/>
            <w:color w:val="000000" w:themeColor="text1"/>
            <w:sz w:val="28"/>
            <w:szCs w:val="28"/>
            <w:u w:val="single"/>
            <w:lang w:eastAsia="ru-RU"/>
          </w:rPr>
          <w:t>назначаются</w:t>
        </w:r>
      </w:hyperlink>
      <w:r w:rsidRPr="00F70B55">
        <w:rPr>
          <w:rFonts w:ascii="Times New Roman" w:eastAsia="Times New Roman" w:hAnsi="Times New Roman" w:cs="Times New Roman"/>
          <w:color w:val="000000" w:themeColor="text1"/>
          <w:sz w:val="28"/>
          <w:szCs w:val="28"/>
          <w:lang w:eastAsia="ru-RU"/>
        </w:rPr>
        <w:t> несовершеннолетним осужденным на срок до одного года.</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5. Ограничение свободы </w:t>
      </w:r>
      <w:hyperlink r:id="rId17" w:anchor="dst100058" w:history="1">
        <w:r w:rsidRPr="00F70B55">
          <w:rPr>
            <w:rFonts w:ascii="Times New Roman" w:eastAsia="Times New Roman" w:hAnsi="Times New Roman" w:cs="Times New Roman"/>
            <w:color w:val="000000" w:themeColor="text1"/>
            <w:sz w:val="28"/>
            <w:szCs w:val="28"/>
            <w:u w:val="single"/>
            <w:lang w:eastAsia="ru-RU"/>
          </w:rPr>
          <w:t>назначается</w:t>
        </w:r>
      </w:hyperlink>
      <w:r w:rsidRPr="00F70B55">
        <w:rPr>
          <w:rFonts w:ascii="Times New Roman" w:eastAsia="Times New Roman" w:hAnsi="Times New Roman" w:cs="Times New Roman"/>
          <w:color w:val="000000" w:themeColor="text1"/>
          <w:sz w:val="28"/>
          <w:szCs w:val="28"/>
          <w:lang w:eastAsia="ru-RU"/>
        </w:rPr>
        <w:t> несовершеннолетним осужденным в виде основного наказания на срок от двух месяцев до двух лет.</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пятая в ред. Федерального </w:t>
      </w:r>
      <w:hyperlink r:id="rId18" w:anchor="dst100038"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27.12.2009 N 377-ФЗ)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19"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hyperlink r:id="rId20" w:anchor="dst100060" w:history="1">
        <w:r w:rsidRPr="00F70B55">
          <w:rPr>
            <w:rFonts w:ascii="Times New Roman" w:eastAsia="Times New Roman" w:hAnsi="Times New Roman" w:cs="Times New Roman"/>
            <w:color w:val="000000" w:themeColor="text1"/>
            <w:sz w:val="28"/>
            <w:szCs w:val="28"/>
            <w:u w:val="single"/>
            <w:lang w:eastAsia="ru-RU"/>
          </w:rPr>
          <w:t>особо тяжкие преступления</w:t>
        </w:r>
      </w:hyperlink>
      <w:r w:rsidRPr="00F70B55">
        <w:rPr>
          <w:rFonts w:ascii="Times New Roman" w:eastAsia="Times New Roman" w:hAnsi="Times New Roman" w:cs="Times New Roman"/>
          <w:color w:val="000000" w:themeColor="text1"/>
          <w:sz w:val="28"/>
          <w:szCs w:val="28"/>
          <w:lang w:eastAsia="ru-RU"/>
        </w:rPr>
        <w:t xml:space="preserve">, а также остальным несовершеннолетним осужденным </w:t>
      </w:r>
      <w:r w:rsidRPr="00F70B55">
        <w:rPr>
          <w:rFonts w:ascii="Times New Roman" w:eastAsia="Times New Roman" w:hAnsi="Times New Roman" w:cs="Times New Roman"/>
          <w:color w:val="000000" w:themeColor="text1"/>
          <w:sz w:val="28"/>
          <w:szCs w:val="28"/>
          <w:lang w:eastAsia="ru-RU"/>
        </w:rPr>
        <w:lastRenderedPageBreak/>
        <w:t>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hyperlink r:id="rId21" w:anchor="dst554" w:history="1">
        <w:r w:rsidRPr="00F70B55">
          <w:rPr>
            <w:rFonts w:ascii="Times New Roman" w:eastAsia="Times New Roman" w:hAnsi="Times New Roman" w:cs="Times New Roman"/>
            <w:color w:val="000000" w:themeColor="text1"/>
            <w:sz w:val="28"/>
            <w:szCs w:val="28"/>
            <w:u w:val="single"/>
            <w:lang w:eastAsia="ru-RU"/>
          </w:rPr>
          <w:t>небольшой</w:t>
        </w:r>
      </w:hyperlink>
      <w:r w:rsidRPr="00F70B55">
        <w:rPr>
          <w:rFonts w:ascii="Times New Roman" w:eastAsia="Times New Roman" w:hAnsi="Times New Roman" w:cs="Times New Roman"/>
          <w:color w:val="000000" w:themeColor="text1"/>
          <w:sz w:val="28"/>
          <w:szCs w:val="28"/>
          <w:lang w:eastAsia="ru-RU"/>
        </w:rPr>
        <w:t> или </w:t>
      </w:r>
      <w:hyperlink r:id="rId22" w:anchor="dst555" w:history="1">
        <w:r w:rsidRPr="00F70B55">
          <w:rPr>
            <w:rFonts w:ascii="Times New Roman" w:eastAsia="Times New Roman" w:hAnsi="Times New Roman" w:cs="Times New Roman"/>
            <w:color w:val="000000" w:themeColor="text1"/>
            <w:sz w:val="28"/>
            <w:szCs w:val="28"/>
            <w:u w:val="single"/>
            <w:lang w:eastAsia="ru-RU"/>
          </w:rPr>
          <w:t>средней</w:t>
        </w:r>
      </w:hyperlink>
      <w:r w:rsidRPr="00F70B55">
        <w:rPr>
          <w:rFonts w:ascii="Times New Roman" w:eastAsia="Times New Roman" w:hAnsi="Times New Roman" w:cs="Times New Roman"/>
          <w:color w:val="000000" w:themeColor="text1"/>
          <w:sz w:val="28"/>
          <w:szCs w:val="28"/>
          <w:lang w:eastAsia="ru-RU"/>
        </w:rPr>
        <w:t> тяжести впервые, а также остальным несовершеннолетним осужденным, совершившим преступления небольшой тяжести впервые.</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шестая в ред. Федерального </w:t>
      </w:r>
      <w:hyperlink r:id="rId23" w:anchor="dst100098"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24"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6.1. При назначении несовершеннолетнему осужденному наказания в виде лишения свободы за совершение </w:t>
      </w:r>
      <w:hyperlink r:id="rId25" w:anchor="dst100059" w:history="1">
        <w:r w:rsidRPr="00F70B55">
          <w:rPr>
            <w:rFonts w:ascii="Times New Roman" w:eastAsia="Times New Roman" w:hAnsi="Times New Roman" w:cs="Times New Roman"/>
            <w:color w:val="000000" w:themeColor="text1"/>
            <w:sz w:val="28"/>
            <w:szCs w:val="28"/>
            <w:u w:val="single"/>
            <w:lang w:eastAsia="ru-RU"/>
          </w:rPr>
          <w:t>тяжкого</w:t>
        </w:r>
      </w:hyperlink>
      <w:r w:rsidRPr="00F70B55">
        <w:rPr>
          <w:rFonts w:ascii="Times New Roman" w:eastAsia="Times New Roman" w:hAnsi="Times New Roman" w:cs="Times New Roman"/>
          <w:color w:val="000000" w:themeColor="text1"/>
          <w:sz w:val="28"/>
          <w:szCs w:val="28"/>
          <w:lang w:eastAsia="ru-RU"/>
        </w:rPr>
        <w:t> либо особо тяжкого преступления низший предел наказания, предусмотренный соответствующей статьей </w:t>
      </w:r>
      <w:hyperlink r:id="rId26" w:anchor="dst100531" w:history="1">
        <w:r w:rsidRPr="00F70B55">
          <w:rPr>
            <w:rFonts w:ascii="Times New Roman" w:eastAsia="Times New Roman" w:hAnsi="Times New Roman" w:cs="Times New Roman"/>
            <w:color w:val="000000" w:themeColor="text1"/>
            <w:sz w:val="28"/>
            <w:szCs w:val="28"/>
            <w:u w:val="single"/>
            <w:lang w:eastAsia="ru-RU"/>
          </w:rPr>
          <w:t>Особенной части</w:t>
        </w:r>
      </w:hyperlink>
      <w:r w:rsidRPr="00F70B55">
        <w:rPr>
          <w:rFonts w:ascii="Times New Roman" w:eastAsia="Times New Roman" w:hAnsi="Times New Roman" w:cs="Times New Roman"/>
          <w:color w:val="000000" w:themeColor="text1"/>
          <w:sz w:val="28"/>
          <w:szCs w:val="28"/>
          <w:lang w:eastAsia="ru-RU"/>
        </w:rPr>
        <w:t> настоящего Кодекса, сокращается наполовину.</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шестая.1 введена Федеральным </w:t>
      </w:r>
      <w:hyperlink r:id="rId27" w:anchor="dst100100"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r:id="rId28" w:anchor="dst100351" w:history="1">
        <w:r w:rsidRPr="00F70B55">
          <w:rPr>
            <w:rFonts w:ascii="Times New Roman" w:eastAsia="Times New Roman" w:hAnsi="Times New Roman" w:cs="Times New Roman"/>
            <w:color w:val="000000" w:themeColor="text1"/>
            <w:sz w:val="28"/>
            <w:szCs w:val="28"/>
            <w:u w:val="single"/>
            <w:lang w:eastAsia="ru-RU"/>
          </w:rPr>
          <w:t>частью пятой статьи 73</w:t>
        </w:r>
      </w:hyperlink>
      <w:r w:rsidRPr="00F70B55">
        <w:rPr>
          <w:rFonts w:ascii="Times New Roman" w:eastAsia="Times New Roman" w:hAnsi="Times New Roman" w:cs="Times New Roman"/>
          <w:color w:val="000000" w:themeColor="text1"/>
          <w:sz w:val="28"/>
          <w:szCs w:val="28"/>
          <w:lang w:eastAsia="ru-RU"/>
        </w:rPr>
        <w:t> настоящего Кодекса.</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4"/>
          <w:szCs w:val="28"/>
          <w:lang w:eastAsia="ru-RU"/>
        </w:rPr>
        <w:t>(часть шестая.2 введена Федеральным </w:t>
      </w:r>
      <w:hyperlink r:id="rId29" w:anchor="dst100100"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7. Суд может дать указание органу, исполняющему наказание, об </w:t>
      </w:r>
      <w:hyperlink r:id="rId30" w:anchor="dst100021" w:history="1">
        <w:r w:rsidRPr="00F70B55">
          <w:rPr>
            <w:rFonts w:ascii="Times New Roman" w:eastAsia="Times New Roman" w:hAnsi="Times New Roman" w:cs="Times New Roman"/>
            <w:color w:val="000000" w:themeColor="text1"/>
            <w:sz w:val="28"/>
            <w:szCs w:val="28"/>
            <w:u w:val="single"/>
            <w:lang w:eastAsia="ru-RU"/>
          </w:rPr>
          <w:t>учете</w:t>
        </w:r>
      </w:hyperlink>
      <w:r w:rsidRPr="00F70B55">
        <w:rPr>
          <w:rFonts w:ascii="Times New Roman" w:eastAsia="Times New Roman" w:hAnsi="Times New Roman" w:cs="Times New Roman"/>
          <w:color w:val="000000" w:themeColor="text1"/>
          <w:sz w:val="28"/>
          <w:szCs w:val="28"/>
          <w:lang w:eastAsia="ru-RU"/>
        </w:rPr>
        <w:t> при обращении с несовершеннолетним осужденным определенных особенностей его личности.</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89. Назначение наказания несовершеннолетнему</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При назначении наказания несовершеннолетнему кроме обстоятельств, предусмотренных </w:t>
      </w:r>
      <w:hyperlink r:id="rId31" w:anchor="dst100265" w:history="1">
        <w:r w:rsidRPr="00F70B55">
          <w:rPr>
            <w:rFonts w:ascii="Times New Roman" w:eastAsia="Times New Roman" w:hAnsi="Times New Roman" w:cs="Times New Roman"/>
            <w:color w:val="000000" w:themeColor="text1"/>
            <w:sz w:val="28"/>
            <w:szCs w:val="28"/>
            <w:u w:val="single"/>
            <w:lang w:eastAsia="ru-RU"/>
          </w:rPr>
          <w:t>статьей 60</w:t>
        </w:r>
      </w:hyperlink>
      <w:r w:rsidRPr="00F70B55">
        <w:rPr>
          <w:rFonts w:ascii="Times New Roman" w:eastAsia="Times New Roman" w:hAnsi="Times New Roman" w:cs="Times New Roman"/>
          <w:color w:val="000000" w:themeColor="text1"/>
          <w:sz w:val="28"/>
          <w:szCs w:val="28"/>
          <w:lang w:eastAsia="ru-RU"/>
        </w:rPr>
        <w:t>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Несовершеннолетний возраст как смягчающее обстоятельство учитывается в совокупности с другими </w:t>
      </w:r>
      <w:hyperlink r:id="rId32" w:history="1">
        <w:r w:rsidRPr="00F70B55">
          <w:rPr>
            <w:rFonts w:ascii="Times New Roman" w:eastAsia="Times New Roman" w:hAnsi="Times New Roman" w:cs="Times New Roman"/>
            <w:color w:val="000000" w:themeColor="text1"/>
            <w:sz w:val="28"/>
            <w:szCs w:val="28"/>
            <w:u w:val="single"/>
            <w:lang w:eastAsia="ru-RU"/>
          </w:rPr>
          <w:t>смягчающими</w:t>
        </w:r>
      </w:hyperlink>
      <w:r w:rsidRPr="00F70B55">
        <w:rPr>
          <w:rFonts w:ascii="Times New Roman" w:eastAsia="Times New Roman" w:hAnsi="Times New Roman" w:cs="Times New Roman"/>
          <w:color w:val="000000" w:themeColor="text1"/>
          <w:sz w:val="28"/>
          <w:szCs w:val="28"/>
          <w:lang w:eastAsia="ru-RU"/>
        </w:rPr>
        <w:t> и </w:t>
      </w:r>
      <w:hyperlink r:id="rId33" w:anchor="dst100285" w:history="1">
        <w:r w:rsidRPr="00F70B55">
          <w:rPr>
            <w:rFonts w:ascii="Times New Roman" w:eastAsia="Times New Roman" w:hAnsi="Times New Roman" w:cs="Times New Roman"/>
            <w:color w:val="000000" w:themeColor="text1"/>
            <w:sz w:val="28"/>
            <w:szCs w:val="28"/>
            <w:u w:val="single"/>
            <w:lang w:eastAsia="ru-RU"/>
          </w:rPr>
          <w:t>отягчающими</w:t>
        </w:r>
      </w:hyperlink>
      <w:r w:rsidRPr="00F70B55">
        <w:rPr>
          <w:rFonts w:ascii="Times New Roman" w:eastAsia="Times New Roman" w:hAnsi="Times New Roman" w:cs="Times New Roman"/>
          <w:color w:val="000000" w:themeColor="text1"/>
          <w:sz w:val="28"/>
          <w:szCs w:val="28"/>
          <w:lang w:eastAsia="ru-RU"/>
        </w:rPr>
        <w:t> обстоятельствами.</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96. Применение положений настоящей главы к лицам в возрасте от восемнадцати до двадцати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В исключительных случаях с учетом характера совершенного деяния и личности суд может применить положения настоящей </w:t>
      </w:r>
      <w:hyperlink r:id="rId34" w:anchor="dst100440" w:history="1">
        <w:r w:rsidRPr="00F70B55">
          <w:rPr>
            <w:rFonts w:ascii="Times New Roman" w:eastAsia="Times New Roman" w:hAnsi="Times New Roman" w:cs="Times New Roman"/>
            <w:color w:val="000000" w:themeColor="text1"/>
            <w:sz w:val="28"/>
            <w:szCs w:val="28"/>
            <w:u w:val="single"/>
            <w:lang w:eastAsia="ru-RU"/>
          </w:rPr>
          <w:t>главы</w:t>
        </w:r>
      </w:hyperlink>
      <w:r w:rsidRPr="00F70B55">
        <w:rPr>
          <w:rFonts w:ascii="Times New Roman" w:eastAsia="Times New Roman" w:hAnsi="Times New Roman" w:cs="Times New Roman"/>
          <w:color w:val="000000" w:themeColor="text1"/>
          <w:sz w:val="28"/>
          <w:szCs w:val="28"/>
          <w:lang w:eastAsia="ru-RU"/>
        </w:rPr>
        <w:t>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Федеральных законов от 09.03.2001 </w:t>
      </w:r>
      <w:hyperlink r:id="rId35" w:anchor="dst100045" w:history="1">
        <w:r w:rsidRPr="00F70B55">
          <w:rPr>
            <w:rFonts w:ascii="Times New Roman" w:eastAsia="Times New Roman" w:hAnsi="Times New Roman" w:cs="Times New Roman"/>
            <w:color w:val="000000" w:themeColor="text1"/>
            <w:sz w:val="24"/>
            <w:szCs w:val="28"/>
            <w:u w:val="single"/>
            <w:lang w:eastAsia="ru-RU"/>
          </w:rPr>
          <w:t>N 25-ФЗ</w:t>
        </w:r>
      </w:hyperlink>
      <w:r w:rsidRPr="00F70B55">
        <w:rPr>
          <w:rFonts w:ascii="Times New Roman" w:eastAsia="Times New Roman" w:hAnsi="Times New Roman" w:cs="Times New Roman"/>
          <w:color w:val="000000" w:themeColor="text1"/>
          <w:sz w:val="24"/>
          <w:szCs w:val="28"/>
          <w:lang w:eastAsia="ru-RU"/>
        </w:rPr>
        <w:t>, от 07.07.2003 </w:t>
      </w:r>
      <w:hyperlink r:id="rId36" w:anchor="dst100147" w:history="1">
        <w:r w:rsidRPr="00F70B55">
          <w:rPr>
            <w:rFonts w:ascii="Times New Roman" w:eastAsia="Times New Roman" w:hAnsi="Times New Roman" w:cs="Times New Roman"/>
            <w:color w:val="000000" w:themeColor="text1"/>
            <w:sz w:val="24"/>
            <w:szCs w:val="28"/>
            <w:u w:val="single"/>
            <w:lang w:eastAsia="ru-RU"/>
          </w:rPr>
          <w:t>N 111-ФЗ</w:t>
        </w:r>
      </w:hyperlink>
      <w:r w:rsidRPr="00F70B55">
        <w:rPr>
          <w:rFonts w:ascii="Times New Roman" w:eastAsia="Times New Roman" w:hAnsi="Times New Roman" w:cs="Times New Roman"/>
          <w:color w:val="000000" w:themeColor="text1"/>
          <w:sz w:val="24"/>
          <w:szCs w:val="28"/>
          <w:lang w:eastAsia="ru-RU"/>
        </w:rPr>
        <w:t>, от 02.07.2013 </w:t>
      </w:r>
      <w:hyperlink r:id="rId37" w:anchor="dst100491" w:history="1">
        <w:r w:rsidRPr="00F70B55">
          <w:rPr>
            <w:rFonts w:ascii="Times New Roman" w:eastAsia="Times New Roman" w:hAnsi="Times New Roman" w:cs="Times New Roman"/>
            <w:color w:val="000000" w:themeColor="text1"/>
            <w:sz w:val="24"/>
            <w:szCs w:val="28"/>
            <w:u w:val="single"/>
            <w:lang w:eastAsia="ru-RU"/>
          </w:rPr>
          <w:t>N 185-ФЗ</w:t>
        </w:r>
      </w:hyperlink>
      <w:r w:rsidRPr="00F70B55">
        <w:rPr>
          <w:rFonts w:ascii="Times New Roman" w:eastAsia="Times New Roman" w:hAnsi="Times New Roman" w:cs="Times New Roman"/>
          <w:color w:val="000000" w:themeColor="text1"/>
          <w:sz w:val="24"/>
          <w:szCs w:val="28"/>
          <w:lang w:eastAsia="ru-RU"/>
        </w:rPr>
        <w:t>)</w:t>
      </w: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38"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b/>
          <w:bCs/>
          <w:color w:val="000000" w:themeColor="text1"/>
          <w:kern w:val="36"/>
          <w:sz w:val="28"/>
          <w:szCs w:val="28"/>
          <w:lang w:eastAsia="ru-RU"/>
        </w:rPr>
        <w:lastRenderedPageBreak/>
        <w:t>УК РФ Статья 150. Вовлечение несовершеннолетнего в совершение преступления</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w:t>
      </w:r>
      <w:hyperlink r:id="rId39" w:anchor="dst100096" w:history="1">
        <w:r w:rsidRPr="00F70B55">
          <w:rPr>
            <w:rFonts w:ascii="Times New Roman" w:eastAsia="Times New Roman" w:hAnsi="Times New Roman" w:cs="Times New Roman"/>
            <w:color w:val="000000" w:themeColor="text1"/>
            <w:sz w:val="28"/>
            <w:szCs w:val="28"/>
            <w:u w:val="single"/>
            <w:lang w:eastAsia="ru-RU"/>
          </w:rPr>
          <w:t>Вовлечение</w:t>
        </w:r>
      </w:hyperlink>
      <w:r w:rsidRPr="00F70B55">
        <w:rPr>
          <w:rFonts w:ascii="Times New Roman" w:eastAsia="Times New Roman" w:hAnsi="Times New Roman" w:cs="Times New Roman"/>
          <w:color w:val="000000" w:themeColor="text1"/>
          <w:sz w:val="28"/>
          <w:szCs w:val="28"/>
          <w:lang w:eastAsia="ru-RU"/>
        </w:rPr>
        <w:t> несовершеннолетнего в совершение преступления путем обещаний, обмана, угроз или иным способом, совершенное </w:t>
      </w:r>
      <w:hyperlink r:id="rId40" w:anchor="dst100095" w:history="1">
        <w:r w:rsidRPr="00F70B55">
          <w:rPr>
            <w:rFonts w:ascii="Times New Roman" w:eastAsia="Times New Roman" w:hAnsi="Times New Roman" w:cs="Times New Roman"/>
            <w:color w:val="000000" w:themeColor="text1"/>
            <w:sz w:val="28"/>
            <w:szCs w:val="28"/>
            <w:u w:val="single"/>
            <w:lang w:eastAsia="ru-RU"/>
          </w:rPr>
          <w:t>лицом</w:t>
        </w:r>
      </w:hyperlink>
      <w:r w:rsidRPr="00F70B55">
        <w:rPr>
          <w:rFonts w:ascii="Times New Roman" w:eastAsia="Times New Roman" w:hAnsi="Times New Roman" w:cs="Times New Roman"/>
          <w:color w:val="000000" w:themeColor="text1"/>
          <w:sz w:val="28"/>
          <w:szCs w:val="28"/>
          <w:lang w:eastAsia="ru-RU"/>
        </w:rPr>
        <w:t>, достигшим восемнадцатилетнего возраста,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наказывается лишением свободы на срок до пяти лет.</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41" w:anchor="dst100492"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02.07.2013 N 185-ФЗ)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42"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3. Деяния, предусмотренные </w:t>
      </w:r>
      <w:hyperlink r:id="rId43" w:anchor="dst100845" w:history="1">
        <w:r w:rsidRPr="00F70B55">
          <w:rPr>
            <w:rFonts w:ascii="Times New Roman" w:eastAsia="Times New Roman" w:hAnsi="Times New Roman" w:cs="Times New Roman"/>
            <w:color w:val="000000" w:themeColor="text1"/>
            <w:sz w:val="28"/>
            <w:szCs w:val="28"/>
            <w:u w:val="single"/>
            <w:lang w:eastAsia="ru-RU"/>
          </w:rPr>
          <w:t>частями первой</w:t>
        </w:r>
      </w:hyperlink>
      <w:r w:rsidRPr="00F70B55">
        <w:rPr>
          <w:rFonts w:ascii="Times New Roman" w:eastAsia="Times New Roman" w:hAnsi="Times New Roman" w:cs="Times New Roman"/>
          <w:color w:val="000000" w:themeColor="text1"/>
          <w:sz w:val="28"/>
          <w:szCs w:val="28"/>
          <w:lang w:eastAsia="ru-RU"/>
        </w:rPr>
        <w:t> или </w:t>
      </w:r>
      <w:hyperlink r:id="rId44" w:anchor="dst100847" w:history="1">
        <w:r w:rsidRPr="00F70B55">
          <w:rPr>
            <w:rFonts w:ascii="Times New Roman" w:eastAsia="Times New Roman" w:hAnsi="Times New Roman" w:cs="Times New Roman"/>
            <w:color w:val="000000" w:themeColor="text1"/>
            <w:sz w:val="28"/>
            <w:szCs w:val="28"/>
            <w:u w:val="single"/>
            <w:lang w:eastAsia="ru-RU"/>
          </w:rPr>
          <w:t>второй</w:t>
        </w:r>
      </w:hyperlink>
      <w:r w:rsidRPr="00F70B55">
        <w:rPr>
          <w:rFonts w:ascii="Times New Roman" w:eastAsia="Times New Roman" w:hAnsi="Times New Roman" w:cs="Times New Roman"/>
          <w:color w:val="000000" w:themeColor="text1"/>
          <w:sz w:val="28"/>
          <w:szCs w:val="28"/>
          <w:lang w:eastAsia="ru-RU"/>
        </w:rPr>
        <w:t> настоящей статьи, совершенные с применением насилия или с угрозой его применения,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наказываются лишением свободы на срок от двух до семи лет с ограничением свободы на срок до двух лет либо без такового.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45" w:anchor="dst100087"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27.12.2009 N 377-ФЗ)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46"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4. Деяния, предусмотренные </w:t>
      </w:r>
      <w:hyperlink r:id="rId47" w:anchor="dst100845" w:history="1">
        <w:r w:rsidRPr="00F70B55">
          <w:rPr>
            <w:rFonts w:ascii="Times New Roman" w:eastAsia="Times New Roman" w:hAnsi="Times New Roman" w:cs="Times New Roman"/>
            <w:color w:val="000000" w:themeColor="text1"/>
            <w:sz w:val="28"/>
            <w:szCs w:val="28"/>
            <w:u w:val="single"/>
            <w:lang w:eastAsia="ru-RU"/>
          </w:rPr>
          <w:t>частями первой</w:t>
        </w:r>
      </w:hyperlink>
      <w:r w:rsidRPr="00F70B55">
        <w:rPr>
          <w:rFonts w:ascii="Times New Roman" w:eastAsia="Times New Roman" w:hAnsi="Times New Roman" w:cs="Times New Roman"/>
          <w:color w:val="000000" w:themeColor="text1"/>
          <w:sz w:val="28"/>
          <w:szCs w:val="28"/>
          <w:lang w:eastAsia="ru-RU"/>
        </w:rPr>
        <w:t>, </w:t>
      </w:r>
      <w:hyperlink r:id="rId48" w:anchor="dst100847" w:history="1">
        <w:r w:rsidRPr="00F70B55">
          <w:rPr>
            <w:rFonts w:ascii="Times New Roman" w:eastAsia="Times New Roman" w:hAnsi="Times New Roman" w:cs="Times New Roman"/>
            <w:color w:val="000000" w:themeColor="text1"/>
            <w:sz w:val="28"/>
            <w:szCs w:val="28"/>
            <w:u w:val="single"/>
            <w:lang w:eastAsia="ru-RU"/>
          </w:rPr>
          <w:t>второй</w:t>
        </w:r>
      </w:hyperlink>
      <w:r w:rsidRPr="00F70B55">
        <w:rPr>
          <w:rFonts w:ascii="Times New Roman" w:eastAsia="Times New Roman" w:hAnsi="Times New Roman" w:cs="Times New Roman"/>
          <w:color w:val="000000" w:themeColor="text1"/>
          <w:sz w:val="28"/>
          <w:szCs w:val="28"/>
          <w:lang w:eastAsia="ru-RU"/>
        </w:rPr>
        <w:t> или </w:t>
      </w:r>
      <w:hyperlink r:id="rId49" w:anchor="dst100849" w:history="1">
        <w:r w:rsidRPr="00F70B55">
          <w:rPr>
            <w:rFonts w:ascii="Times New Roman" w:eastAsia="Times New Roman" w:hAnsi="Times New Roman" w:cs="Times New Roman"/>
            <w:color w:val="000000" w:themeColor="text1"/>
            <w:sz w:val="28"/>
            <w:szCs w:val="28"/>
            <w:u w:val="single"/>
            <w:lang w:eastAsia="ru-RU"/>
          </w:rPr>
          <w:t>третьей</w:t>
        </w:r>
      </w:hyperlink>
      <w:r w:rsidRPr="00F70B55">
        <w:rPr>
          <w:rFonts w:ascii="Times New Roman" w:eastAsia="Times New Roman" w:hAnsi="Times New Roman" w:cs="Times New Roman"/>
          <w:color w:val="000000" w:themeColor="text1"/>
          <w:sz w:val="28"/>
          <w:szCs w:val="28"/>
          <w:lang w:eastAsia="ru-RU"/>
        </w:rPr>
        <w:t> настоящей статьи, связанные с вовлечением несовершеннолетнего в преступную группу либо в совершение </w:t>
      </w:r>
      <w:hyperlink r:id="rId50" w:anchor="dst100059" w:history="1">
        <w:r w:rsidRPr="00F70B55">
          <w:rPr>
            <w:rFonts w:ascii="Times New Roman" w:eastAsia="Times New Roman" w:hAnsi="Times New Roman" w:cs="Times New Roman"/>
            <w:color w:val="000000" w:themeColor="text1"/>
            <w:sz w:val="28"/>
            <w:szCs w:val="28"/>
            <w:u w:val="single"/>
            <w:lang w:eastAsia="ru-RU"/>
          </w:rPr>
          <w:t>тяжкого</w:t>
        </w:r>
      </w:hyperlink>
      <w:r w:rsidRPr="00F70B55">
        <w:rPr>
          <w:rFonts w:ascii="Times New Roman" w:eastAsia="Times New Roman" w:hAnsi="Times New Roman" w:cs="Times New Roman"/>
          <w:color w:val="000000" w:themeColor="text1"/>
          <w:sz w:val="28"/>
          <w:szCs w:val="28"/>
          <w:lang w:eastAsia="ru-RU"/>
        </w:rPr>
        <w:t> или </w:t>
      </w:r>
      <w:hyperlink r:id="rId51" w:anchor="dst100060" w:history="1">
        <w:r w:rsidRPr="00F70B55">
          <w:rPr>
            <w:rFonts w:ascii="Times New Roman" w:eastAsia="Times New Roman" w:hAnsi="Times New Roman" w:cs="Times New Roman"/>
            <w:color w:val="000000" w:themeColor="text1"/>
            <w:sz w:val="28"/>
            <w:szCs w:val="28"/>
            <w:u w:val="single"/>
            <w:lang w:eastAsia="ru-RU"/>
          </w:rPr>
          <w:t>особо тяжкого преступления</w:t>
        </w:r>
      </w:hyperlink>
      <w:r w:rsidRPr="00F70B55">
        <w:rPr>
          <w:rFonts w:ascii="Times New Roman" w:eastAsia="Times New Roman" w:hAnsi="Times New Roman" w:cs="Times New Roman"/>
          <w:color w:val="000000" w:themeColor="text1"/>
          <w:sz w:val="28"/>
          <w:szCs w:val="28"/>
          <w:lang w:eastAsia="ru-RU"/>
        </w:rPr>
        <w:t>,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52" w:anchor="dst100054"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24.07.2007 N 211-ФЗ)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53"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наказываются лишением свободы на срок от пяти до восьми лет с ограничением свободы на срок до двух лет либо без такового.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54" w:anchor="dst100088"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27.12.2009 N 377-ФЗ)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55"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151. Вовлечение несовершеннолетнего в совершение антиобщественных действий</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w:t>
      </w:r>
      <w:hyperlink r:id="rId56" w:anchor="dst100096" w:history="1">
        <w:r w:rsidRPr="00F70B55">
          <w:rPr>
            <w:rFonts w:ascii="Times New Roman" w:eastAsia="Times New Roman" w:hAnsi="Times New Roman" w:cs="Times New Roman"/>
            <w:color w:val="000000" w:themeColor="text1"/>
            <w:sz w:val="28"/>
            <w:szCs w:val="28"/>
            <w:u w:val="single"/>
            <w:lang w:eastAsia="ru-RU"/>
          </w:rPr>
          <w:t>Вовлечение</w:t>
        </w:r>
      </w:hyperlink>
      <w:r w:rsidRPr="00F70B55">
        <w:rPr>
          <w:rFonts w:ascii="Times New Roman" w:eastAsia="Times New Roman" w:hAnsi="Times New Roman" w:cs="Times New Roman"/>
          <w:color w:val="000000" w:themeColor="text1"/>
          <w:sz w:val="28"/>
          <w:szCs w:val="28"/>
          <w:lang w:eastAsia="ru-RU"/>
        </w:rPr>
        <w:t>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Федеральных законов от 08.12.2003 </w:t>
      </w:r>
      <w:hyperlink r:id="rId57" w:anchor="dst100267" w:history="1">
        <w:r w:rsidRPr="00F70B55">
          <w:rPr>
            <w:rFonts w:ascii="Times New Roman" w:eastAsia="Times New Roman" w:hAnsi="Times New Roman" w:cs="Times New Roman"/>
            <w:color w:val="000000" w:themeColor="text1"/>
            <w:sz w:val="24"/>
            <w:szCs w:val="28"/>
            <w:u w:val="single"/>
            <w:lang w:eastAsia="ru-RU"/>
          </w:rPr>
          <w:t>N 162-ФЗ</w:t>
        </w:r>
      </w:hyperlink>
      <w:r w:rsidRPr="00F70B55">
        <w:rPr>
          <w:rFonts w:ascii="Times New Roman" w:eastAsia="Times New Roman" w:hAnsi="Times New Roman" w:cs="Times New Roman"/>
          <w:color w:val="000000" w:themeColor="text1"/>
          <w:sz w:val="24"/>
          <w:szCs w:val="28"/>
          <w:lang w:eastAsia="ru-RU"/>
        </w:rPr>
        <w:t>, от 21.12.2013 </w:t>
      </w:r>
      <w:hyperlink r:id="rId58" w:anchor="dst100012" w:history="1">
        <w:r w:rsidRPr="00F70B55">
          <w:rPr>
            <w:rFonts w:ascii="Times New Roman" w:eastAsia="Times New Roman" w:hAnsi="Times New Roman" w:cs="Times New Roman"/>
            <w:color w:val="000000" w:themeColor="text1"/>
            <w:sz w:val="24"/>
            <w:szCs w:val="28"/>
            <w:u w:val="single"/>
            <w:lang w:eastAsia="ru-RU"/>
          </w:rPr>
          <w:t>N 365-ФЗ</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59"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60" w:anchor="dst100231"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07.12.2011 N 420-ФЗ)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61"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lastRenderedPageBreak/>
        <w:t>2. То же деяние, совершенное родителем, педагогическим работником либо иным лицом, на которое </w:t>
      </w:r>
      <w:hyperlink r:id="rId62" w:anchor="dst100004" w:history="1">
        <w:r w:rsidRPr="00F70B55">
          <w:rPr>
            <w:rFonts w:ascii="Times New Roman" w:eastAsia="Times New Roman" w:hAnsi="Times New Roman" w:cs="Times New Roman"/>
            <w:color w:val="000000" w:themeColor="text1"/>
            <w:sz w:val="28"/>
            <w:szCs w:val="28"/>
            <w:u w:val="single"/>
            <w:lang w:eastAsia="ru-RU"/>
          </w:rPr>
          <w:t>законом</w:t>
        </w:r>
      </w:hyperlink>
      <w:r w:rsidRPr="00F70B55">
        <w:rPr>
          <w:rFonts w:ascii="Times New Roman" w:eastAsia="Times New Roman" w:hAnsi="Times New Roman" w:cs="Times New Roman"/>
          <w:color w:val="000000" w:themeColor="text1"/>
          <w:sz w:val="28"/>
          <w:szCs w:val="28"/>
          <w:lang w:eastAsia="ru-RU"/>
        </w:rPr>
        <w:t> возложены обязанности по воспитанию несовершеннолетнего,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63" w:anchor="dst100493"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02.07.2013 N 185-ФЗ)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64"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65" w:anchor="dst100090"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27.12.2009 N 377-ФЗ)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66"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3. Деяния, предусмотренные </w:t>
      </w:r>
      <w:hyperlink r:id="rId67" w:anchor="dst102572" w:history="1">
        <w:r w:rsidRPr="00F70B55">
          <w:rPr>
            <w:rFonts w:ascii="Times New Roman" w:eastAsia="Times New Roman" w:hAnsi="Times New Roman" w:cs="Times New Roman"/>
            <w:color w:val="000000" w:themeColor="text1"/>
            <w:sz w:val="28"/>
            <w:szCs w:val="28"/>
            <w:u w:val="single"/>
            <w:lang w:eastAsia="ru-RU"/>
          </w:rPr>
          <w:t>частями первой</w:t>
        </w:r>
      </w:hyperlink>
      <w:r w:rsidRPr="00F70B55">
        <w:rPr>
          <w:rFonts w:ascii="Times New Roman" w:eastAsia="Times New Roman" w:hAnsi="Times New Roman" w:cs="Times New Roman"/>
          <w:color w:val="000000" w:themeColor="text1"/>
          <w:sz w:val="28"/>
          <w:szCs w:val="28"/>
          <w:lang w:eastAsia="ru-RU"/>
        </w:rPr>
        <w:t> или </w:t>
      </w:r>
      <w:hyperlink r:id="rId68" w:anchor="dst100856" w:history="1">
        <w:r w:rsidRPr="00F70B55">
          <w:rPr>
            <w:rFonts w:ascii="Times New Roman" w:eastAsia="Times New Roman" w:hAnsi="Times New Roman" w:cs="Times New Roman"/>
            <w:color w:val="000000" w:themeColor="text1"/>
            <w:sz w:val="28"/>
            <w:szCs w:val="28"/>
            <w:u w:val="single"/>
            <w:lang w:eastAsia="ru-RU"/>
          </w:rPr>
          <w:t>второй</w:t>
        </w:r>
      </w:hyperlink>
      <w:r w:rsidRPr="00F70B55">
        <w:rPr>
          <w:rFonts w:ascii="Times New Roman" w:eastAsia="Times New Roman" w:hAnsi="Times New Roman" w:cs="Times New Roman"/>
          <w:color w:val="000000" w:themeColor="text1"/>
          <w:sz w:val="28"/>
          <w:szCs w:val="28"/>
          <w:lang w:eastAsia="ru-RU"/>
        </w:rPr>
        <w:t> настоящей статьи, совершенные с применением насилия или с угрозой его применения,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69" w:anchor="dst100268"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70"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наказываются лишением свободы на срок от двух до шести лет с ограничением свободы на срок до двух лет либо без такового.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Федеральных законов от 27.12.2009 </w:t>
      </w:r>
      <w:hyperlink r:id="rId71" w:anchor="dst100091" w:history="1">
        <w:r w:rsidRPr="00F70B55">
          <w:rPr>
            <w:rFonts w:ascii="Times New Roman" w:eastAsia="Times New Roman" w:hAnsi="Times New Roman" w:cs="Times New Roman"/>
            <w:color w:val="000000" w:themeColor="text1"/>
            <w:sz w:val="24"/>
            <w:szCs w:val="28"/>
            <w:u w:val="single"/>
            <w:lang w:eastAsia="ru-RU"/>
          </w:rPr>
          <w:t>N 377-ФЗ</w:t>
        </w:r>
      </w:hyperlink>
      <w:r w:rsidRPr="00F70B55">
        <w:rPr>
          <w:rFonts w:ascii="Times New Roman" w:eastAsia="Times New Roman" w:hAnsi="Times New Roman" w:cs="Times New Roman"/>
          <w:color w:val="000000" w:themeColor="text1"/>
          <w:sz w:val="24"/>
          <w:szCs w:val="28"/>
          <w:lang w:eastAsia="ru-RU"/>
        </w:rPr>
        <w:t>, от 21.12.2013 </w:t>
      </w:r>
      <w:hyperlink r:id="rId72" w:anchor="dst100013" w:history="1">
        <w:r w:rsidRPr="00F70B55">
          <w:rPr>
            <w:rFonts w:ascii="Times New Roman" w:eastAsia="Times New Roman" w:hAnsi="Times New Roman" w:cs="Times New Roman"/>
            <w:color w:val="000000" w:themeColor="text1"/>
            <w:sz w:val="24"/>
            <w:szCs w:val="28"/>
            <w:u w:val="single"/>
            <w:lang w:eastAsia="ru-RU"/>
          </w:rPr>
          <w:t>N 365-ФЗ</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73"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4"/>
          <w:szCs w:val="28"/>
          <w:lang w:eastAsia="ru-RU"/>
        </w:rPr>
        <w:t>(примечание введено Федеральным </w:t>
      </w:r>
      <w:hyperlink r:id="rId74" w:anchor="dst100269"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207. Заведомо ложное сообщение об акте терроризма</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75" w:anchor="dst100011"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31.12.2017 N 501-ФЗ)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76"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двухсот тысяч до пятисот тысяч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Деяние, предусмотренное </w:t>
      </w:r>
      <w:hyperlink r:id="rId77" w:anchor="dst2383" w:history="1">
        <w:r w:rsidRPr="00F70B55">
          <w:rPr>
            <w:rFonts w:ascii="Times New Roman" w:eastAsia="Times New Roman" w:hAnsi="Times New Roman" w:cs="Times New Roman"/>
            <w:color w:val="000000" w:themeColor="text1"/>
            <w:sz w:val="28"/>
            <w:szCs w:val="28"/>
            <w:u w:val="single"/>
            <w:lang w:eastAsia="ru-RU"/>
          </w:rPr>
          <w:t>частью первой</w:t>
        </w:r>
      </w:hyperlink>
      <w:r w:rsidRPr="00F70B55">
        <w:rPr>
          <w:rFonts w:ascii="Times New Roman" w:eastAsia="Times New Roman" w:hAnsi="Times New Roman" w:cs="Times New Roman"/>
          <w:color w:val="000000" w:themeColor="text1"/>
          <w:sz w:val="28"/>
          <w:szCs w:val="28"/>
          <w:lang w:eastAsia="ru-RU"/>
        </w:rPr>
        <w:t> настоящей статьи, совершенное в отношении объектов социальной инфраструктуры либо повлекшее причинение крупного ущерба, -</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пятисот тысяч до семисот тысяч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одного года до двух лет либо лишением свободы на срок от трех до пяти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lastRenderedPageBreak/>
        <w:t xml:space="preserve">наказывается штрафом в размере от семисот тысяч до одного миллиона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одного года до трех лет либо лишением свободы на срок от шести до восьми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4. Деяния, предусмотренные </w:t>
      </w:r>
      <w:hyperlink r:id="rId78" w:anchor="dst2383" w:history="1">
        <w:r w:rsidRPr="00F70B55">
          <w:rPr>
            <w:rFonts w:ascii="Times New Roman" w:eastAsia="Times New Roman" w:hAnsi="Times New Roman" w:cs="Times New Roman"/>
            <w:color w:val="000000" w:themeColor="text1"/>
            <w:sz w:val="28"/>
            <w:szCs w:val="28"/>
            <w:u w:val="single"/>
            <w:lang w:eastAsia="ru-RU"/>
          </w:rPr>
          <w:t>частями первой</w:t>
        </w:r>
      </w:hyperlink>
      <w:r w:rsidRPr="00F70B55">
        <w:rPr>
          <w:rFonts w:ascii="Times New Roman" w:eastAsia="Times New Roman" w:hAnsi="Times New Roman" w:cs="Times New Roman"/>
          <w:color w:val="000000" w:themeColor="text1"/>
          <w:sz w:val="28"/>
          <w:szCs w:val="28"/>
          <w:lang w:eastAsia="ru-RU"/>
        </w:rPr>
        <w:t>, </w:t>
      </w:r>
      <w:hyperlink r:id="rId79" w:anchor="dst2385" w:history="1">
        <w:r w:rsidRPr="00F70B55">
          <w:rPr>
            <w:rFonts w:ascii="Times New Roman" w:eastAsia="Times New Roman" w:hAnsi="Times New Roman" w:cs="Times New Roman"/>
            <w:color w:val="000000" w:themeColor="text1"/>
            <w:sz w:val="28"/>
            <w:szCs w:val="28"/>
            <w:u w:val="single"/>
            <w:lang w:eastAsia="ru-RU"/>
          </w:rPr>
          <w:t>второй</w:t>
        </w:r>
      </w:hyperlink>
      <w:r w:rsidRPr="00F70B55">
        <w:rPr>
          <w:rFonts w:ascii="Times New Roman" w:eastAsia="Times New Roman" w:hAnsi="Times New Roman" w:cs="Times New Roman"/>
          <w:color w:val="000000" w:themeColor="text1"/>
          <w:sz w:val="28"/>
          <w:szCs w:val="28"/>
          <w:lang w:eastAsia="ru-RU"/>
        </w:rPr>
        <w:t> или </w:t>
      </w:r>
      <w:hyperlink r:id="rId80" w:anchor="dst2387" w:history="1">
        <w:r w:rsidRPr="00F70B55">
          <w:rPr>
            <w:rFonts w:ascii="Times New Roman" w:eastAsia="Times New Roman" w:hAnsi="Times New Roman" w:cs="Times New Roman"/>
            <w:color w:val="000000" w:themeColor="text1"/>
            <w:sz w:val="28"/>
            <w:szCs w:val="28"/>
            <w:u w:val="single"/>
            <w:lang w:eastAsia="ru-RU"/>
          </w:rPr>
          <w:t>третьей</w:t>
        </w:r>
      </w:hyperlink>
      <w:r w:rsidRPr="00F70B55">
        <w:rPr>
          <w:rFonts w:ascii="Times New Roman" w:eastAsia="Times New Roman" w:hAnsi="Times New Roman" w:cs="Times New Roman"/>
          <w:color w:val="000000" w:themeColor="text1"/>
          <w:sz w:val="28"/>
          <w:szCs w:val="28"/>
          <w:lang w:eastAsia="ru-RU"/>
        </w:rPr>
        <w:t> настоящей статьи, повлекшие по неосторожности смерть человека или иные тяжкие последствия,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наказываются штрафом в размере от одного миллиона пятисот тысяч до двух миллионов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двух до трех лет либо лишением свободы на срок от восьми до десяти лет.</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Примечания. 1. Крупным ущербом в настоящей статье признается ущерб, сумма которого превышает один миллион рублей.</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207.1. Публичное распространение заведомо ложной информации об обстоятельствах, представляющих угрозу жизни и безопасности граждан</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(введена Федеральным </w:t>
      </w:r>
      <w:hyperlink r:id="rId81" w:anchor="dst100010"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01.04.2020 N 100-ФЗ)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hyperlink r:id="rId82" w:anchor="dst100082" w:history="1">
        <w:r w:rsidRPr="00F70B55">
          <w:rPr>
            <w:rFonts w:ascii="Times New Roman" w:eastAsia="Times New Roman" w:hAnsi="Times New Roman" w:cs="Times New Roman"/>
            <w:color w:val="000000" w:themeColor="text1"/>
            <w:sz w:val="28"/>
            <w:szCs w:val="28"/>
            <w:u w:val="single"/>
            <w:lang w:eastAsia="ru-RU"/>
          </w:rPr>
          <w:t>Публичное</w:t>
        </w:r>
      </w:hyperlink>
      <w:r w:rsidRPr="00F70B55">
        <w:rPr>
          <w:rFonts w:ascii="Times New Roman" w:eastAsia="Times New Roman" w:hAnsi="Times New Roman" w:cs="Times New Roman"/>
          <w:color w:val="000000" w:themeColor="text1"/>
          <w:sz w:val="28"/>
          <w:szCs w:val="28"/>
          <w:lang w:eastAsia="ru-RU"/>
        </w:rPr>
        <w:t> распространение под видом достоверных сообщений заведомо </w:t>
      </w:r>
      <w:hyperlink r:id="rId83" w:anchor="dst100079" w:history="1">
        <w:r w:rsidRPr="00F70B55">
          <w:rPr>
            <w:rFonts w:ascii="Times New Roman" w:eastAsia="Times New Roman" w:hAnsi="Times New Roman" w:cs="Times New Roman"/>
            <w:color w:val="000000" w:themeColor="text1"/>
            <w:sz w:val="28"/>
            <w:szCs w:val="28"/>
            <w:u w:val="single"/>
            <w:lang w:eastAsia="ru-RU"/>
          </w:rPr>
          <w:t>ложной</w:t>
        </w:r>
      </w:hyperlink>
      <w:r w:rsidRPr="00F70B55">
        <w:rPr>
          <w:rFonts w:ascii="Times New Roman" w:eastAsia="Times New Roman" w:hAnsi="Times New Roman" w:cs="Times New Roman"/>
          <w:color w:val="000000" w:themeColor="text1"/>
          <w:sz w:val="28"/>
          <w:szCs w:val="28"/>
          <w:lang w:eastAsia="ru-RU"/>
        </w:rPr>
        <w:t>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трехсот тысяч до семисот тысяч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207.2. Публичное распространение заведомо ложной общественно значимой информации, повлекшее тяжкие последствия</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(введена Федеральным </w:t>
      </w:r>
      <w:hyperlink r:id="rId84" w:anchor="dst100015"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01.04.2020 N 100-ФЗ)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lastRenderedPageBreak/>
        <w:t>1. </w:t>
      </w:r>
      <w:hyperlink r:id="rId85" w:anchor="dst100082" w:history="1">
        <w:r w:rsidRPr="00F70B55">
          <w:rPr>
            <w:rFonts w:ascii="Times New Roman" w:eastAsia="Times New Roman" w:hAnsi="Times New Roman" w:cs="Times New Roman"/>
            <w:color w:val="000000" w:themeColor="text1"/>
            <w:sz w:val="28"/>
            <w:szCs w:val="28"/>
            <w:u w:val="single"/>
            <w:lang w:eastAsia="ru-RU"/>
          </w:rPr>
          <w:t>Публичное</w:t>
        </w:r>
      </w:hyperlink>
      <w:r w:rsidRPr="00F70B55">
        <w:rPr>
          <w:rFonts w:ascii="Times New Roman" w:eastAsia="Times New Roman" w:hAnsi="Times New Roman" w:cs="Times New Roman"/>
          <w:color w:val="000000" w:themeColor="text1"/>
          <w:sz w:val="28"/>
          <w:szCs w:val="28"/>
          <w:lang w:eastAsia="ru-RU"/>
        </w:rPr>
        <w:t> распространение под видом достоверных сообщений заведомо </w:t>
      </w:r>
      <w:hyperlink r:id="rId86" w:anchor="dst100079" w:history="1">
        <w:r w:rsidRPr="00F70B55">
          <w:rPr>
            <w:rFonts w:ascii="Times New Roman" w:eastAsia="Times New Roman" w:hAnsi="Times New Roman" w:cs="Times New Roman"/>
            <w:color w:val="000000" w:themeColor="text1"/>
            <w:sz w:val="28"/>
            <w:szCs w:val="28"/>
            <w:u w:val="single"/>
            <w:lang w:eastAsia="ru-RU"/>
          </w:rPr>
          <w:t>ложной</w:t>
        </w:r>
      </w:hyperlink>
      <w:r w:rsidRPr="00F70B55">
        <w:rPr>
          <w:rFonts w:ascii="Times New Roman" w:eastAsia="Times New Roman" w:hAnsi="Times New Roman" w:cs="Times New Roman"/>
          <w:color w:val="000000" w:themeColor="text1"/>
          <w:sz w:val="28"/>
          <w:szCs w:val="28"/>
          <w:lang w:eastAsia="ru-RU"/>
        </w:rPr>
        <w:t> общественно значимой информации, повлекшее по неосторожности причинение вреда здоровью человека,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семисот тысяч до одного миллиона пятисот тысяч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То же деяние, повлекшее по неосторожности смерть человека или иные тяжкие последствия,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одного миллиона пятисот тысяч до двух миллионов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F70B55" w:rsidRPr="00F70B55" w:rsidRDefault="00F70B55" w:rsidP="00F70B55">
      <w:pPr>
        <w:pStyle w:val="a3"/>
        <w:shd w:val="clear" w:color="auto" w:fill="FFFFFF"/>
        <w:spacing w:before="0" w:beforeAutospacing="0" w:after="0" w:afterAutospacing="0"/>
        <w:ind w:left="-567" w:firstLine="709"/>
        <w:jc w:val="both"/>
        <w:outlineLvl w:val="1"/>
        <w:rPr>
          <w:b/>
          <w:bCs/>
          <w:color w:val="000000" w:themeColor="text1"/>
          <w:kern w:val="36"/>
          <w:sz w:val="28"/>
          <w:szCs w:val="28"/>
        </w:rPr>
      </w:pPr>
      <w:r w:rsidRPr="00F70B55">
        <w:rPr>
          <w:b/>
          <w:bCs/>
          <w:color w:val="000000" w:themeColor="text1"/>
          <w:kern w:val="36"/>
          <w:sz w:val="28"/>
          <w:szCs w:val="28"/>
        </w:rPr>
        <w:t>УК РФ Статья 207.3. Публичное распространение заведомо ложной информации об использовании Вооруженных Сил Российской Федерации</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Cs w:val="28"/>
        </w:rPr>
        <w:t>(введена Федеральным </w:t>
      </w:r>
      <w:hyperlink r:id="rId87" w:anchor="dst100010" w:history="1">
        <w:r w:rsidRPr="00F70B55">
          <w:rPr>
            <w:rStyle w:val="a4"/>
            <w:color w:val="000000" w:themeColor="text1"/>
            <w:szCs w:val="28"/>
          </w:rPr>
          <w:t>законом</w:t>
        </w:r>
      </w:hyperlink>
      <w:r w:rsidRPr="00F70B55">
        <w:rPr>
          <w:color w:val="000000" w:themeColor="text1"/>
          <w:szCs w:val="28"/>
        </w:rPr>
        <w:t> от 04.03.2022 N 32-ФЗ)</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 xml:space="preserve">наказывается штрафом в размере от семисот тысяч до полутора миллионов рублей или в размере заработной платы или </w:t>
      </w:r>
      <w:proofErr w:type="gramStart"/>
      <w:r w:rsidRPr="00F70B55">
        <w:rPr>
          <w:color w:val="000000" w:themeColor="text1"/>
          <w:sz w:val="28"/>
          <w:szCs w:val="28"/>
        </w:rPr>
        <w:t>иного дохода</w:t>
      </w:r>
      <w:proofErr w:type="gramEnd"/>
      <w:r w:rsidRPr="00F70B55">
        <w:rPr>
          <w:color w:val="000000" w:themeColor="text1"/>
          <w:sz w:val="28"/>
          <w:szCs w:val="28"/>
        </w:rPr>
        <w:t xml:space="preserve">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2. То же деяние, совершенное:</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а) лицом с использованием своего служебного положения;</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б) группой лиц, группой лиц по предварительному сговору или организованной группой;</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в) с искусственным созданием доказательств обвинения;</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г) из корыстных побуждений;</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 xml:space="preserve">д) по мотивам политической, идеологической, расовой, национальной или религиозной </w:t>
      </w:r>
      <w:proofErr w:type="gramStart"/>
      <w:r w:rsidRPr="00F70B55">
        <w:rPr>
          <w:color w:val="000000" w:themeColor="text1"/>
          <w:sz w:val="28"/>
          <w:szCs w:val="28"/>
        </w:rPr>
        <w:t>ненависти</w:t>
      </w:r>
      <w:proofErr w:type="gramEnd"/>
      <w:r w:rsidRPr="00F70B55">
        <w:rPr>
          <w:color w:val="000000" w:themeColor="text1"/>
          <w:sz w:val="28"/>
          <w:szCs w:val="28"/>
        </w:rPr>
        <w:t xml:space="preserve"> или вражды либо по мотивам ненависти или вражды в отношении какой-либо социальной группы, -</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 xml:space="preserve">наказывается штрафом в размере от трех миллионов до пяти миллионов рублей или в размере заработной платы или </w:t>
      </w:r>
      <w:proofErr w:type="gramStart"/>
      <w:r w:rsidRPr="00F70B55">
        <w:rPr>
          <w:color w:val="000000" w:themeColor="text1"/>
          <w:sz w:val="28"/>
          <w:szCs w:val="28"/>
        </w:rPr>
        <w:t>иного дохода</w:t>
      </w:r>
      <w:proofErr w:type="gramEnd"/>
      <w:r w:rsidRPr="00F70B55">
        <w:rPr>
          <w:color w:val="000000" w:themeColor="text1"/>
          <w:sz w:val="28"/>
          <w:szCs w:val="28"/>
        </w:rPr>
        <w:t xml:space="preserve">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t>3. Деяния, предусмотренные частями первой и второй настоящей статьи, если они повлекли тяжкие последствия, -</w:t>
      </w:r>
    </w:p>
    <w:p w:rsidR="00F70B55" w:rsidRPr="00F70B55" w:rsidRDefault="00F70B55" w:rsidP="00F70B55">
      <w:pPr>
        <w:pStyle w:val="a3"/>
        <w:shd w:val="clear" w:color="auto" w:fill="FFFFFF"/>
        <w:spacing w:before="0" w:beforeAutospacing="0" w:after="0" w:afterAutospacing="0"/>
        <w:ind w:left="-567" w:firstLine="709"/>
        <w:jc w:val="both"/>
        <w:rPr>
          <w:color w:val="000000" w:themeColor="text1"/>
          <w:sz w:val="28"/>
          <w:szCs w:val="28"/>
        </w:rPr>
      </w:pPr>
      <w:r w:rsidRPr="00F70B55">
        <w:rPr>
          <w:color w:val="000000" w:themeColor="text1"/>
          <w:sz w:val="28"/>
          <w:szCs w:val="28"/>
        </w:rPr>
        <w:lastRenderedPageBreak/>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F70B55" w:rsidRPr="00F70B55" w:rsidRDefault="00F70B55" w:rsidP="00F70B55">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F70B55">
        <w:rPr>
          <w:rFonts w:ascii="Times New Roman" w:eastAsia="Times New Roman" w:hAnsi="Times New Roman" w:cs="Times New Roman"/>
          <w:b/>
          <w:bCs/>
          <w:color w:val="000000" w:themeColor="text1"/>
          <w:kern w:val="36"/>
          <w:sz w:val="28"/>
          <w:szCs w:val="28"/>
          <w:lang w:eastAsia="ru-RU"/>
        </w:rPr>
        <w:t>УК РФ Статья 213. Хулиганство</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88" w:anchor="dst100575"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08.12.2003 N 162-ФЗ)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89"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1. </w:t>
      </w:r>
      <w:hyperlink r:id="rId90" w:anchor="dst100005" w:history="1">
        <w:r w:rsidRPr="00F70B55">
          <w:rPr>
            <w:rFonts w:ascii="Times New Roman" w:eastAsia="Times New Roman" w:hAnsi="Times New Roman" w:cs="Times New Roman"/>
            <w:color w:val="000000" w:themeColor="text1"/>
            <w:sz w:val="28"/>
            <w:szCs w:val="28"/>
            <w:u w:val="single"/>
            <w:lang w:eastAsia="ru-RU"/>
          </w:rPr>
          <w:t>Хулиганство</w:t>
        </w:r>
      </w:hyperlink>
      <w:r w:rsidRPr="00F70B55">
        <w:rPr>
          <w:rFonts w:ascii="Times New Roman" w:eastAsia="Times New Roman" w:hAnsi="Times New Roman" w:cs="Times New Roman"/>
          <w:color w:val="000000" w:themeColor="text1"/>
          <w:sz w:val="28"/>
          <w:szCs w:val="28"/>
          <w:lang w:eastAsia="ru-RU"/>
        </w:rPr>
        <w:t>, то есть грубое нарушение общественного порядка, выражающее явное неуважение к обществу, совершенное:</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а) с применением насилия к гражданам либо угрозой его применения;</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w:t>
      </w:r>
      <w:proofErr w:type="spellStart"/>
      <w:r w:rsidRPr="00F70B55">
        <w:rPr>
          <w:rFonts w:ascii="Times New Roman" w:eastAsia="Times New Roman" w:hAnsi="Times New Roman" w:cs="Times New Roman"/>
          <w:color w:val="000000" w:themeColor="text1"/>
          <w:sz w:val="24"/>
          <w:szCs w:val="28"/>
          <w:lang w:eastAsia="ru-RU"/>
        </w:rPr>
        <w:t>пп</w:t>
      </w:r>
      <w:proofErr w:type="spellEnd"/>
      <w:r w:rsidRPr="00F70B55">
        <w:rPr>
          <w:rFonts w:ascii="Times New Roman" w:eastAsia="Times New Roman" w:hAnsi="Times New Roman" w:cs="Times New Roman"/>
          <w:color w:val="000000" w:themeColor="text1"/>
          <w:sz w:val="24"/>
          <w:szCs w:val="28"/>
          <w:lang w:eastAsia="ru-RU"/>
        </w:rPr>
        <w:t>. "а" в ред. Федерального </w:t>
      </w:r>
      <w:hyperlink r:id="rId91" w:anchor="dst100009"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30.12.2020 N 543-ФЗ)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92"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б) по мотивам политической, идеологической, расовой, национальной или религиозной </w:t>
      </w:r>
      <w:proofErr w:type="gramStart"/>
      <w:r w:rsidRPr="00F70B55">
        <w:rPr>
          <w:rFonts w:ascii="Times New Roman" w:eastAsia="Times New Roman" w:hAnsi="Times New Roman" w:cs="Times New Roman"/>
          <w:color w:val="000000" w:themeColor="text1"/>
          <w:sz w:val="28"/>
          <w:szCs w:val="28"/>
          <w:lang w:eastAsia="ru-RU"/>
        </w:rPr>
        <w:t>ненависти</w:t>
      </w:r>
      <w:proofErr w:type="gramEnd"/>
      <w:r w:rsidRPr="00F70B55">
        <w:rPr>
          <w:rFonts w:ascii="Times New Roman" w:eastAsia="Times New Roman" w:hAnsi="Times New Roman" w:cs="Times New Roman"/>
          <w:color w:val="000000" w:themeColor="text1"/>
          <w:sz w:val="28"/>
          <w:szCs w:val="28"/>
          <w:lang w:eastAsia="ru-RU"/>
        </w:rPr>
        <w:t xml:space="preserve"> или вражды либо по мотивам ненависти или вражды в отношении какой-либо социальной группы;</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93" w:anchor="dst100011"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03.04.2017 N 60-ФЗ)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94"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в) на железнодорожном, морском, внутреннем водном или воздушном транспорте, а также на любом ином транспорте общего пользования,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w:t>
      </w:r>
      <w:proofErr w:type="spellStart"/>
      <w:r w:rsidRPr="00F70B55">
        <w:rPr>
          <w:rFonts w:ascii="Times New Roman" w:eastAsia="Times New Roman" w:hAnsi="Times New Roman" w:cs="Times New Roman"/>
          <w:color w:val="000000" w:themeColor="text1"/>
          <w:sz w:val="24"/>
          <w:szCs w:val="28"/>
          <w:lang w:eastAsia="ru-RU"/>
        </w:rPr>
        <w:t>пп</w:t>
      </w:r>
      <w:proofErr w:type="spellEnd"/>
      <w:r w:rsidRPr="00F70B55">
        <w:rPr>
          <w:rFonts w:ascii="Times New Roman" w:eastAsia="Times New Roman" w:hAnsi="Times New Roman" w:cs="Times New Roman"/>
          <w:color w:val="000000" w:themeColor="text1"/>
          <w:sz w:val="24"/>
          <w:szCs w:val="28"/>
          <w:lang w:eastAsia="ru-RU"/>
        </w:rPr>
        <w:t>. "в" введен Федеральным </w:t>
      </w:r>
      <w:hyperlink r:id="rId95" w:anchor="dst100012"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03.04.2017 N 60-ФЗ)</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трехсот тысяч до пятисот тысяч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96" w:anchor="dst100470"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07.12.2011 N 420-ФЗ)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97"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первая в ред. Федерального </w:t>
      </w:r>
      <w:hyperlink r:id="rId98" w:anchor="dst100055"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24.07.2007 N 211-ФЗ)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99"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2. То же деяние, совершенное с </w:t>
      </w:r>
      <w:hyperlink r:id="rId100" w:anchor="dst100008" w:history="1">
        <w:r w:rsidRPr="00F70B55">
          <w:rPr>
            <w:rFonts w:ascii="Times New Roman" w:eastAsia="Times New Roman" w:hAnsi="Times New Roman" w:cs="Times New Roman"/>
            <w:color w:val="000000" w:themeColor="text1"/>
            <w:sz w:val="28"/>
            <w:szCs w:val="28"/>
            <w:u w:val="single"/>
            <w:lang w:eastAsia="ru-RU"/>
          </w:rPr>
          <w:t>применением</w:t>
        </w:r>
      </w:hyperlink>
      <w:r w:rsidRPr="00F70B55">
        <w:rPr>
          <w:rFonts w:ascii="Times New Roman" w:eastAsia="Times New Roman" w:hAnsi="Times New Roman" w:cs="Times New Roman"/>
          <w:color w:val="000000" w:themeColor="text1"/>
          <w:sz w:val="28"/>
          <w:szCs w:val="28"/>
          <w:lang w:eastAsia="ru-RU"/>
        </w:rPr>
        <w:t> оружия или </w:t>
      </w:r>
      <w:hyperlink r:id="rId101" w:anchor="dst100010" w:history="1">
        <w:r w:rsidRPr="00F70B55">
          <w:rPr>
            <w:rFonts w:ascii="Times New Roman" w:eastAsia="Times New Roman" w:hAnsi="Times New Roman" w:cs="Times New Roman"/>
            <w:color w:val="000000" w:themeColor="text1"/>
            <w:sz w:val="28"/>
            <w:szCs w:val="28"/>
            <w:u w:val="single"/>
            <w:lang w:eastAsia="ru-RU"/>
          </w:rPr>
          <w:t>предметов</w:t>
        </w:r>
      </w:hyperlink>
      <w:r w:rsidRPr="00F70B55">
        <w:rPr>
          <w:rFonts w:ascii="Times New Roman" w:eastAsia="Times New Roman" w:hAnsi="Times New Roman" w:cs="Times New Roman"/>
          <w:color w:val="000000" w:themeColor="text1"/>
          <w:sz w:val="28"/>
          <w:szCs w:val="28"/>
          <w:lang w:eastAsia="ru-RU"/>
        </w:rPr>
        <w:t>, используемых в качестве оружия, либо группой лиц, группой лиц по </w:t>
      </w:r>
      <w:hyperlink r:id="rId102" w:anchor="dst100013" w:history="1">
        <w:r w:rsidRPr="00F70B55">
          <w:rPr>
            <w:rFonts w:ascii="Times New Roman" w:eastAsia="Times New Roman" w:hAnsi="Times New Roman" w:cs="Times New Roman"/>
            <w:color w:val="000000" w:themeColor="text1"/>
            <w:sz w:val="28"/>
            <w:szCs w:val="28"/>
            <w:u w:val="single"/>
            <w:lang w:eastAsia="ru-RU"/>
          </w:rPr>
          <w:t>предварительному сговору</w:t>
        </w:r>
      </w:hyperlink>
      <w:r w:rsidRPr="00F70B55">
        <w:rPr>
          <w:rFonts w:ascii="Times New Roman" w:eastAsia="Times New Roman" w:hAnsi="Times New Roman" w:cs="Times New Roman"/>
          <w:color w:val="000000" w:themeColor="text1"/>
          <w:sz w:val="28"/>
          <w:szCs w:val="28"/>
          <w:lang w:eastAsia="ru-RU"/>
        </w:rPr>
        <w:t> или организованной группой либо связанное с </w:t>
      </w:r>
      <w:hyperlink r:id="rId103" w:anchor="dst100017" w:history="1">
        <w:r w:rsidRPr="00F70B55">
          <w:rPr>
            <w:rFonts w:ascii="Times New Roman" w:eastAsia="Times New Roman" w:hAnsi="Times New Roman" w:cs="Times New Roman"/>
            <w:color w:val="000000" w:themeColor="text1"/>
            <w:sz w:val="28"/>
            <w:szCs w:val="28"/>
            <w:u w:val="single"/>
            <w:lang w:eastAsia="ru-RU"/>
          </w:rPr>
          <w:t>сопротивлением</w:t>
        </w:r>
      </w:hyperlink>
      <w:r w:rsidRPr="00F70B55">
        <w:rPr>
          <w:rFonts w:ascii="Times New Roman" w:eastAsia="Times New Roman" w:hAnsi="Times New Roman" w:cs="Times New Roman"/>
          <w:color w:val="000000" w:themeColor="text1"/>
          <w:sz w:val="28"/>
          <w:szCs w:val="28"/>
          <w:lang w:eastAsia="ru-RU"/>
        </w:rPr>
        <w:t> представителю власти либо </w:t>
      </w:r>
      <w:hyperlink r:id="rId104" w:anchor="dst100022" w:history="1">
        <w:r w:rsidRPr="00F70B55">
          <w:rPr>
            <w:rFonts w:ascii="Times New Roman" w:eastAsia="Times New Roman" w:hAnsi="Times New Roman" w:cs="Times New Roman"/>
            <w:color w:val="000000" w:themeColor="text1"/>
            <w:sz w:val="28"/>
            <w:szCs w:val="28"/>
            <w:u w:val="single"/>
            <w:lang w:eastAsia="ru-RU"/>
          </w:rPr>
          <w:t>иному</w:t>
        </w:r>
      </w:hyperlink>
      <w:r w:rsidRPr="00F70B55">
        <w:rPr>
          <w:rFonts w:ascii="Times New Roman" w:eastAsia="Times New Roman" w:hAnsi="Times New Roman" w:cs="Times New Roman"/>
          <w:color w:val="000000" w:themeColor="text1"/>
          <w:sz w:val="28"/>
          <w:szCs w:val="28"/>
          <w:lang w:eastAsia="ru-RU"/>
        </w:rPr>
        <w:t> лицу, исполняющему обязанности по охране общественного порядка или пресекающему нарушение общественного порядка,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105" w:anchor="dst100011"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30.12.2020 N 543-ФЗ)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106"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 xml:space="preserve">наказывается штрафом в размере от пятисот тысяч до одного миллиона рублей или в размере заработной платы или </w:t>
      </w:r>
      <w:proofErr w:type="gramStart"/>
      <w:r w:rsidRPr="00F70B55">
        <w:rPr>
          <w:rFonts w:ascii="Times New Roman" w:eastAsia="Times New Roman" w:hAnsi="Times New Roman" w:cs="Times New Roman"/>
          <w:color w:val="000000" w:themeColor="text1"/>
          <w:sz w:val="28"/>
          <w:szCs w:val="28"/>
          <w:lang w:eastAsia="ru-RU"/>
        </w:rPr>
        <w:t>иного дохода</w:t>
      </w:r>
      <w:proofErr w:type="gramEnd"/>
      <w:r w:rsidRPr="00F70B55">
        <w:rPr>
          <w:rFonts w:ascii="Times New Roman" w:eastAsia="Times New Roman" w:hAnsi="Times New Roman" w:cs="Times New Roman"/>
          <w:color w:val="000000" w:themeColor="text1"/>
          <w:sz w:val="28"/>
          <w:szCs w:val="28"/>
          <w:lang w:eastAsia="ru-RU"/>
        </w:rPr>
        <w:t xml:space="preserve"> осужденного за период от трех до четырех лет, либо принудительными работами на срок до пяти лет, либо лишением свободы на срок до семи лет.</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(в ред. Федерального </w:t>
      </w:r>
      <w:hyperlink r:id="rId107" w:anchor="dst100472" w:history="1">
        <w:r w:rsidRPr="00F70B55">
          <w:rPr>
            <w:rFonts w:ascii="Times New Roman" w:eastAsia="Times New Roman" w:hAnsi="Times New Roman" w:cs="Times New Roman"/>
            <w:color w:val="000000" w:themeColor="text1"/>
            <w:sz w:val="24"/>
            <w:szCs w:val="28"/>
            <w:u w:val="single"/>
            <w:lang w:eastAsia="ru-RU"/>
          </w:rPr>
          <w:t>закона</w:t>
        </w:r>
      </w:hyperlink>
      <w:r w:rsidRPr="00F70B55">
        <w:rPr>
          <w:rFonts w:ascii="Times New Roman" w:eastAsia="Times New Roman" w:hAnsi="Times New Roman" w:cs="Times New Roman"/>
          <w:color w:val="000000" w:themeColor="text1"/>
          <w:sz w:val="24"/>
          <w:szCs w:val="28"/>
          <w:lang w:eastAsia="ru-RU"/>
        </w:rPr>
        <w:t> от 07.12.2011 N 420-ФЗ)</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(см. текст в предыдущей </w:t>
      </w:r>
      <w:hyperlink r:id="rId108" w:history="1">
        <w:r w:rsidRPr="00F70B55">
          <w:rPr>
            <w:rFonts w:ascii="Times New Roman" w:eastAsia="Times New Roman" w:hAnsi="Times New Roman" w:cs="Times New Roman"/>
            <w:color w:val="000000" w:themeColor="text1"/>
            <w:sz w:val="24"/>
            <w:szCs w:val="28"/>
            <w:u w:val="single"/>
            <w:lang w:eastAsia="ru-RU"/>
          </w:rPr>
          <w:t>редакции</w:t>
        </w:r>
      </w:hyperlink>
      <w:r w:rsidRPr="00F70B55">
        <w:rPr>
          <w:rFonts w:ascii="Times New Roman" w:eastAsia="Times New Roman" w:hAnsi="Times New Roman" w:cs="Times New Roman"/>
          <w:color w:val="000000" w:themeColor="text1"/>
          <w:sz w:val="24"/>
          <w:szCs w:val="28"/>
          <w:lang w:eastAsia="ru-RU"/>
        </w:rPr>
        <w:t>)</w:t>
      </w:r>
    </w:p>
    <w:p w:rsidR="00F70B55" w:rsidRPr="00F70B55" w:rsidRDefault="00F70B55" w:rsidP="00F70B55">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3. Деяния, предусмотренные </w:t>
      </w:r>
      <w:hyperlink r:id="rId109" w:anchor="dst103295" w:history="1">
        <w:r w:rsidRPr="00F70B55">
          <w:rPr>
            <w:rFonts w:ascii="Times New Roman" w:eastAsia="Times New Roman" w:hAnsi="Times New Roman" w:cs="Times New Roman"/>
            <w:color w:val="000000" w:themeColor="text1"/>
            <w:sz w:val="28"/>
            <w:szCs w:val="28"/>
            <w:u w:val="single"/>
            <w:lang w:eastAsia="ru-RU"/>
          </w:rPr>
          <w:t>частями первой</w:t>
        </w:r>
      </w:hyperlink>
      <w:r w:rsidRPr="00F70B55">
        <w:rPr>
          <w:rFonts w:ascii="Times New Roman" w:eastAsia="Times New Roman" w:hAnsi="Times New Roman" w:cs="Times New Roman"/>
          <w:color w:val="000000" w:themeColor="text1"/>
          <w:sz w:val="28"/>
          <w:szCs w:val="28"/>
          <w:lang w:eastAsia="ru-RU"/>
        </w:rPr>
        <w:t> или </w:t>
      </w:r>
      <w:hyperlink r:id="rId110" w:anchor="dst102843" w:history="1">
        <w:r w:rsidRPr="00F70B55">
          <w:rPr>
            <w:rFonts w:ascii="Times New Roman" w:eastAsia="Times New Roman" w:hAnsi="Times New Roman" w:cs="Times New Roman"/>
            <w:color w:val="000000" w:themeColor="text1"/>
            <w:sz w:val="28"/>
            <w:szCs w:val="28"/>
            <w:u w:val="single"/>
            <w:lang w:eastAsia="ru-RU"/>
          </w:rPr>
          <w:t>второй</w:t>
        </w:r>
      </w:hyperlink>
      <w:r w:rsidRPr="00F70B55">
        <w:rPr>
          <w:rFonts w:ascii="Times New Roman" w:eastAsia="Times New Roman" w:hAnsi="Times New Roman" w:cs="Times New Roman"/>
          <w:color w:val="000000" w:themeColor="text1"/>
          <w:sz w:val="28"/>
          <w:szCs w:val="28"/>
          <w:lang w:eastAsia="ru-RU"/>
        </w:rPr>
        <w:t> настоящей статьи, совершенные с применением взрывчатых веществ или взрывных устройств, -</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F70B55">
        <w:rPr>
          <w:rFonts w:ascii="Times New Roman" w:eastAsia="Times New Roman" w:hAnsi="Times New Roman" w:cs="Times New Roman"/>
          <w:color w:val="000000" w:themeColor="text1"/>
          <w:sz w:val="28"/>
          <w:szCs w:val="28"/>
          <w:lang w:eastAsia="ru-RU"/>
        </w:rPr>
        <w:t>наказываются лишением свободы на срок от пяти до восьми лет.</w:t>
      </w:r>
    </w:p>
    <w:p w:rsidR="00F70B55" w:rsidRPr="00F70B55" w:rsidRDefault="00F70B55" w:rsidP="00F70B55">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F70B55">
        <w:rPr>
          <w:rFonts w:ascii="Times New Roman" w:eastAsia="Times New Roman" w:hAnsi="Times New Roman" w:cs="Times New Roman"/>
          <w:color w:val="000000" w:themeColor="text1"/>
          <w:sz w:val="24"/>
          <w:szCs w:val="28"/>
          <w:lang w:eastAsia="ru-RU"/>
        </w:rPr>
        <w:t>(часть 3 введена Федеральным </w:t>
      </w:r>
      <w:hyperlink r:id="rId111" w:anchor="dst100011" w:history="1">
        <w:r w:rsidRPr="00F70B55">
          <w:rPr>
            <w:rFonts w:ascii="Times New Roman" w:eastAsia="Times New Roman" w:hAnsi="Times New Roman" w:cs="Times New Roman"/>
            <w:color w:val="000000" w:themeColor="text1"/>
            <w:sz w:val="24"/>
            <w:szCs w:val="28"/>
            <w:u w:val="single"/>
            <w:lang w:eastAsia="ru-RU"/>
          </w:rPr>
          <w:t>законом</w:t>
        </w:r>
      </w:hyperlink>
      <w:r w:rsidRPr="00F70B55">
        <w:rPr>
          <w:rFonts w:ascii="Times New Roman" w:eastAsia="Times New Roman" w:hAnsi="Times New Roman" w:cs="Times New Roman"/>
          <w:color w:val="000000" w:themeColor="text1"/>
          <w:sz w:val="24"/>
          <w:szCs w:val="28"/>
          <w:lang w:eastAsia="ru-RU"/>
        </w:rPr>
        <w:t> от 24.11.2014 N 370-ФЗ)</w:t>
      </w:r>
      <w:bookmarkStart w:id="0" w:name="_GoBack"/>
      <w:bookmarkEnd w:id="0"/>
    </w:p>
    <w:sectPr w:rsidR="00F70B55" w:rsidRPr="00F7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93"/>
    <w:rsid w:val="00170A5E"/>
    <w:rsid w:val="004E1093"/>
    <w:rsid w:val="00F7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ED18"/>
  <w15:chartTrackingRefBased/>
  <w15:docId w15:val="{3E1486FE-B16F-4863-A5C8-E054D56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0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F70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0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14819">
      <w:bodyDiv w:val="1"/>
      <w:marLeft w:val="0"/>
      <w:marRight w:val="0"/>
      <w:marTop w:val="0"/>
      <w:marBottom w:val="0"/>
      <w:divBdr>
        <w:top w:val="none" w:sz="0" w:space="0" w:color="auto"/>
        <w:left w:val="none" w:sz="0" w:space="0" w:color="auto"/>
        <w:bottom w:val="none" w:sz="0" w:space="0" w:color="auto"/>
        <w:right w:val="none" w:sz="0" w:space="0" w:color="auto"/>
      </w:divBdr>
      <w:divsChild>
        <w:div w:id="1909723829">
          <w:marLeft w:val="0"/>
          <w:marRight w:val="0"/>
          <w:marTop w:val="0"/>
          <w:marBottom w:val="0"/>
          <w:divBdr>
            <w:top w:val="none" w:sz="0" w:space="0" w:color="auto"/>
            <w:left w:val="none" w:sz="0" w:space="0" w:color="auto"/>
            <w:bottom w:val="none" w:sz="0" w:space="0" w:color="auto"/>
            <w:right w:val="none" w:sz="0" w:space="0" w:color="auto"/>
          </w:divBdr>
        </w:div>
        <w:div w:id="702294093">
          <w:marLeft w:val="0"/>
          <w:marRight w:val="0"/>
          <w:marTop w:val="210"/>
          <w:marBottom w:val="0"/>
          <w:divBdr>
            <w:top w:val="none" w:sz="0" w:space="0" w:color="auto"/>
            <w:left w:val="none" w:sz="0" w:space="0" w:color="auto"/>
            <w:bottom w:val="none" w:sz="0" w:space="0" w:color="auto"/>
            <w:right w:val="none" w:sz="0" w:space="0" w:color="auto"/>
          </w:divBdr>
        </w:div>
      </w:divsChild>
    </w:div>
    <w:div w:id="360513774">
      <w:bodyDiv w:val="1"/>
      <w:marLeft w:val="0"/>
      <w:marRight w:val="0"/>
      <w:marTop w:val="0"/>
      <w:marBottom w:val="0"/>
      <w:divBdr>
        <w:top w:val="none" w:sz="0" w:space="0" w:color="auto"/>
        <w:left w:val="none" w:sz="0" w:space="0" w:color="auto"/>
        <w:bottom w:val="none" w:sz="0" w:space="0" w:color="auto"/>
        <w:right w:val="none" w:sz="0" w:space="0" w:color="auto"/>
      </w:divBdr>
      <w:divsChild>
        <w:div w:id="762722066">
          <w:marLeft w:val="0"/>
          <w:marRight w:val="0"/>
          <w:marTop w:val="0"/>
          <w:marBottom w:val="0"/>
          <w:divBdr>
            <w:top w:val="none" w:sz="0" w:space="0" w:color="auto"/>
            <w:left w:val="none" w:sz="0" w:space="0" w:color="auto"/>
            <w:bottom w:val="none" w:sz="0" w:space="0" w:color="auto"/>
            <w:right w:val="none" w:sz="0" w:space="0" w:color="auto"/>
          </w:divBdr>
        </w:div>
        <w:div w:id="887298593">
          <w:marLeft w:val="0"/>
          <w:marRight w:val="0"/>
          <w:marTop w:val="210"/>
          <w:marBottom w:val="0"/>
          <w:divBdr>
            <w:top w:val="none" w:sz="0" w:space="0" w:color="auto"/>
            <w:left w:val="none" w:sz="0" w:space="0" w:color="auto"/>
            <w:bottom w:val="none" w:sz="0" w:space="0" w:color="auto"/>
            <w:right w:val="none" w:sz="0" w:space="0" w:color="auto"/>
          </w:divBdr>
        </w:div>
        <w:div w:id="1900170517">
          <w:marLeft w:val="0"/>
          <w:marRight w:val="0"/>
          <w:marTop w:val="0"/>
          <w:marBottom w:val="0"/>
          <w:divBdr>
            <w:top w:val="none" w:sz="0" w:space="0" w:color="auto"/>
            <w:left w:val="none" w:sz="0" w:space="0" w:color="auto"/>
            <w:bottom w:val="none" w:sz="0" w:space="0" w:color="auto"/>
            <w:right w:val="none" w:sz="0" w:space="0" w:color="auto"/>
          </w:divBdr>
        </w:div>
        <w:div w:id="885606540">
          <w:marLeft w:val="0"/>
          <w:marRight w:val="0"/>
          <w:marTop w:val="0"/>
          <w:marBottom w:val="0"/>
          <w:divBdr>
            <w:top w:val="none" w:sz="0" w:space="0" w:color="auto"/>
            <w:left w:val="none" w:sz="0" w:space="0" w:color="auto"/>
            <w:bottom w:val="none" w:sz="0" w:space="0" w:color="auto"/>
            <w:right w:val="none" w:sz="0" w:space="0" w:color="auto"/>
          </w:divBdr>
        </w:div>
        <w:div w:id="957561717">
          <w:marLeft w:val="0"/>
          <w:marRight w:val="0"/>
          <w:marTop w:val="0"/>
          <w:marBottom w:val="0"/>
          <w:divBdr>
            <w:top w:val="none" w:sz="0" w:space="0" w:color="auto"/>
            <w:left w:val="none" w:sz="0" w:space="0" w:color="auto"/>
            <w:bottom w:val="none" w:sz="0" w:space="0" w:color="auto"/>
            <w:right w:val="none" w:sz="0" w:space="0" w:color="auto"/>
          </w:divBdr>
        </w:div>
        <w:div w:id="190654319">
          <w:marLeft w:val="0"/>
          <w:marRight w:val="0"/>
          <w:marTop w:val="0"/>
          <w:marBottom w:val="0"/>
          <w:divBdr>
            <w:top w:val="none" w:sz="0" w:space="0" w:color="auto"/>
            <w:left w:val="none" w:sz="0" w:space="0" w:color="auto"/>
            <w:bottom w:val="none" w:sz="0" w:space="0" w:color="auto"/>
            <w:right w:val="none" w:sz="0" w:space="0" w:color="auto"/>
          </w:divBdr>
        </w:div>
        <w:div w:id="1647204622">
          <w:marLeft w:val="0"/>
          <w:marRight w:val="0"/>
          <w:marTop w:val="0"/>
          <w:marBottom w:val="0"/>
          <w:divBdr>
            <w:top w:val="none" w:sz="0" w:space="0" w:color="auto"/>
            <w:left w:val="none" w:sz="0" w:space="0" w:color="auto"/>
            <w:bottom w:val="none" w:sz="0" w:space="0" w:color="auto"/>
            <w:right w:val="none" w:sz="0" w:space="0" w:color="auto"/>
          </w:divBdr>
        </w:div>
        <w:div w:id="117113923">
          <w:marLeft w:val="0"/>
          <w:marRight w:val="0"/>
          <w:marTop w:val="0"/>
          <w:marBottom w:val="0"/>
          <w:divBdr>
            <w:top w:val="none" w:sz="0" w:space="0" w:color="auto"/>
            <w:left w:val="none" w:sz="0" w:space="0" w:color="auto"/>
            <w:bottom w:val="none" w:sz="0" w:space="0" w:color="auto"/>
            <w:right w:val="none" w:sz="0" w:space="0" w:color="auto"/>
          </w:divBdr>
        </w:div>
        <w:div w:id="111485901">
          <w:marLeft w:val="0"/>
          <w:marRight w:val="0"/>
          <w:marTop w:val="0"/>
          <w:marBottom w:val="0"/>
          <w:divBdr>
            <w:top w:val="none" w:sz="0" w:space="0" w:color="auto"/>
            <w:left w:val="none" w:sz="0" w:space="0" w:color="auto"/>
            <w:bottom w:val="none" w:sz="0" w:space="0" w:color="auto"/>
            <w:right w:val="none" w:sz="0" w:space="0" w:color="auto"/>
          </w:divBdr>
        </w:div>
        <w:div w:id="1962497389">
          <w:marLeft w:val="0"/>
          <w:marRight w:val="0"/>
          <w:marTop w:val="0"/>
          <w:marBottom w:val="0"/>
          <w:divBdr>
            <w:top w:val="none" w:sz="0" w:space="0" w:color="auto"/>
            <w:left w:val="none" w:sz="0" w:space="0" w:color="auto"/>
            <w:bottom w:val="none" w:sz="0" w:space="0" w:color="auto"/>
            <w:right w:val="none" w:sz="0" w:space="0" w:color="auto"/>
          </w:divBdr>
        </w:div>
        <w:div w:id="1230383745">
          <w:marLeft w:val="0"/>
          <w:marRight w:val="0"/>
          <w:marTop w:val="210"/>
          <w:marBottom w:val="0"/>
          <w:divBdr>
            <w:top w:val="none" w:sz="0" w:space="0" w:color="auto"/>
            <w:left w:val="none" w:sz="0" w:space="0" w:color="auto"/>
            <w:bottom w:val="none" w:sz="0" w:space="0" w:color="auto"/>
            <w:right w:val="none" w:sz="0" w:space="0" w:color="auto"/>
          </w:divBdr>
        </w:div>
        <w:div w:id="1009061568">
          <w:marLeft w:val="0"/>
          <w:marRight w:val="0"/>
          <w:marTop w:val="0"/>
          <w:marBottom w:val="0"/>
          <w:divBdr>
            <w:top w:val="none" w:sz="0" w:space="0" w:color="auto"/>
            <w:left w:val="none" w:sz="0" w:space="0" w:color="auto"/>
            <w:bottom w:val="none" w:sz="0" w:space="0" w:color="auto"/>
            <w:right w:val="none" w:sz="0" w:space="0" w:color="auto"/>
          </w:divBdr>
        </w:div>
        <w:div w:id="1484616928">
          <w:marLeft w:val="0"/>
          <w:marRight w:val="0"/>
          <w:marTop w:val="0"/>
          <w:marBottom w:val="0"/>
          <w:divBdr>
            <w:top w:val="none" w:sz="0" w:space="0" w:color="auto"/>
            <w:left w:val="none" w:sz="0" w:space="0" w:color="auto"/>
            <w:bottom w:val="none" w:sz="0" w:space="0" w:color="auto"/>
            <w:right w:val="none" w:sz="0" w:space="0" w:color="auto"/>
          </w:divBdr>
        </w:div>
        <w:div w:id="1740639987">
          <w:marLeft w:val="0"/>
          <w:marRight w:val="0"/>
          <w:marTop w:val="0"/>
          <w:marBottom w:val="0"/>
          <w:divBdr>
            <w:top w:val="none" w:sz="0" w:space="0" w:color="auto"/>
            <w:left w:val="none" w:sz="0" w:space="0" w:color="auto"/>
            <w:bottom w:val="none" w:sz="0" w:space="0" w:color="auto"/>
            <w:right w:val="none" w:sz="0" w:space="0" w:color="auto"/>
          </w:divBdr>
        </w:div>
        <w:div w:id="87822363">
          <w:marLeft w:val="0"/>
          <w:marRight w:val="0"/>
          <w:marTop w:val="0"/>
          <w:marBottom w:val="0"/>
          <w:divBdr>
            <w:top w:val="none" w:sz="0" w:space="0" w:color="auto"/>
            <w:left w:val="none" w:sz="0" w:space="0" w:color="auto"/>
            <w:bottom w:val="none" w:sz="0" w:space="0" w:color="auto"/>
            <w:right w:val="none" w:sz="0" w:space="0" w:color="auto"/>
          </w:divBdr>
        </w:div>
        <w:div w:id="1991591849">
          <w:marLeft w:val="0"/>
          <w:marRight w:val="0"/>
          <w:marTop w:val="0"/>
          <w:marBottom w:val="0"/>
          <w:divBdr>
            <w:top w:val="none" w:sz="0" w:space="0" w:color="auto"/>
            <w:left w:val="none" w:sz="0" w:space="0" w:color="auto"/>
            <w:bottom w:val="none" w:sz="0" w:space="0" w:color="auto"/>
            <w:right w:val="none" w:sz="0" w:space="0" w:color="auto"/>
          </w:divBdr>
        </w:div>
        <w:div w:id="1249195726">
          <w:marLeft w:val="0"/>
          <w:marRight w:val="0"/>
          <w:marTop w:val="0"/>
          <w:marBottom w:val="0"/>
          <w:divBdr>
            <w:top w:val="none" w:sz="0" w:space="0" w:color="auto"/>
            <w:left w:val="none" w:sz="0" w:space="0" w:color="auto"/>
            <w:bottom w:val="none" w:sz="0" w:space="0" w:color="auto"/>
            <w:right w:val="none" w:sz="0" w:space="0" w:color="auto"/>
          </w:divBdr>
        </w:div>
      </w:divsChild>
    </w:div>
    <w:div w:id="606274650">
      <w:bodyDiv w:val="1"/>
      <w:marLeft w:val="0"/>
      <w:marRight w:val="0"/>
      <w:marTop w:val="0"/>
      <w:marBottom w:val="0"/>
      <w:divBdr>
        <w:top w:val="none" w:sz="0" w:space="0" w:color="auto"/>
        <w:left w:val="none" w:sz="0" w:space="0" w:color="auto"/>
        <w:bottom w:val="none" w:sz="0" w:space="0" w:color="auto"/>
        <w:right w:val="none" w:sz="0" w:space="0" w:color="auto"/>
      </w:divBdr>
      <w:divsChild>
        <w:div w:id="734862730">
          <w:marLeft w:val="0"/>
          <w:marRight w:val="0"/>
          <w:marTop w:val="0"/>
          <w:marBottom w:val="0"/>
          <w:divBdr>
            <w:top w:val="none" w:sz="0" w:space="0" w:color="auto"/>
            <w:left w:val="none" w:sz="0" w:space="0" w:color="auto"/>
            <w:bottom w:val="none" w:sz="0" w:space="0" w:color="auto"/>
            <w:right w:val="none" w:sz="0" w:space="0" w:color="auto"/>
          </w:divBdr>
        </w:div>
        <w:div w:id="1495073121">
          <w:marLeft w:val="0"/>
          <w:marRight w:val="0"/>
          <w:marTop w:val="0"/>
          <w:marBottom w:val="0"/>
          <w:divBdr>
            <w:top w:val="none" w:sz="0" w:space="0" w:color="auto"/>
            <w:left w:val="none" w:sz="0" w:space="0" w:color="auto"/>
            <w:bottom w:val="none" w:sz="0" w:space="0" w:color="auto"/>
            <w:right w:val="none" w:sz="0" w:space="0" w:color="auto"/>
          </w:divBdr>
        </w:div>
        <w:div w:id="1616909931">
          <w:marLeft w:val="0"/>
          <w:marRight w:val="0"/>
          <w:marTop w:val="0"/>
          <w:marBottom w:val="0"/>
          <w:divBdr>
            <w:top w:val="none" w:sz="0" w:space="0" w:color="auto"/>
            <w:left w:val="none" w:sz="0" w:space="0" w:color="auto"/>
            <w:bottom w:val="none" w:sz="0" w:space="0" w:color="auto"/>
            <w:right w:val="none" w:sz="0" w:space="0" w:color="auto"/>
          </w:divBdr>
        </w:div>
      </w:divsChild>
    </w:div>
    <w:div w:id="784470813">
      <w:bodyDiv w:val="1"/>
      <w:marLeft w:val="0"/>
      <w:marRight w:val="0"/>
      <w:marTop w:val="0"/>
      <w:marBottom w:val="0"/>
      <w:divBdr>
        <w:top w:val="none" w:sz="0" w:space="0" w:color="auto"/>
        <w:left w:val="none" w:sz="0" w:space="0" w:color="auto"/>
        <w:bottom w:val="none" w:sz="0" w:space="0" w:color="auto"/>
        <w:right w:val="none" w:sz="0" w:space="0" w:color="auto"/>
      </w:divBdr>
      <w:divsChild>
        <w:div w:id="904950260">
          <w:marLeft w:val="0"/>
          <w:marRight w:val="0"/>
          <w:marTop w:val="0"/>
          <w:marBottom w:val="0"/>
          <w:divBdr>
            <w:top w:val="none" w:sz="0" w:space="0" w:color="auto"/>
            <w:left w:val="none" w:sz="0" w:space="0" w:color="auto"/>
            <w:bottom w:val="none" w:sz="0" w:space="0" w:color="auto"/>
            <w:right w:val="none" w:sz="0" w:space="0" w:color="auto"/>
          </w:divBdr>
        </w:div>
        <w:div w:id="1273242001">
          <w:marLeft w:val="0"/>
          <w:marRight w:val="0"/>
          <w:marTop w:val="210"/>
          <w:marBottom w:val="0"/>
          <w:divBdr>
            <w:top w:val="none" w:sz="0" w:space="0" w:color="auto"/>
            <w:left w:val="none" w:sz="0" w:space="0" w:color="auto"/>
            <w:bottom w:val="none" w:sz="0" w:space="0" w:color="auto"/>
            <w:right w:val="none" w:sz="0" w:space="0" w:color="auto"/>
          </w:divBdr>
        </w:div>
        <w:div w:id="1504205344">
          <w:marLeft w:val="0"/>
          <w:marRight w:val="0"/>
          <w:marTop w:val="0"/>
          <w:marBottom w:val="0"/>
          <w:divBdr>
            <w:top w:val="none" w:sz="0" w:space="0" w:color="auto"/>
            <w:left w:val="none" w:sz="0" w:space="0" w:color="auto"/>
            <w:bottom w:val="none" w:sz="0" w:space="0" w:color="auto"/>
            <w:right w:val="none" w:sz="0" w:space="0" w:color="auto"/>
          </w:divBdr>
        </w:div>
      </w:divsChild>
    </w:div>
    <w:div w:id="915210966">
      <w:bodyDiv w:val="1"/>
      <w:marLeft w:val="0"/>
      <w:marRight w:val="0"/>
      <w:marTop w:val="0"/>
      <w:marBottom w:val="0"/>
      <w:divBdr>
        <w:top w:val="none" w:sz="0" w:space="0" w:color="auto"/>
        <w:left w:val="none" w:sz="0" w:space="0" w:color="auto"/>
        <w:bottom w:val="none" w:sz="0" w:space="0" w:color="auto"/>
        <w:right w:val="none" w:sz="0" w:space="0" w:color="auto"/>
      </w:divBdr>
      <w:divsChild>
        <w:div w:id="104808466">
          <w:marLeft w:val="0"/>
          <w:marRight w:val="0"/>
          <w:marTop w:val="0"/>
          <w:marBottom w:val="0"/>
          <w:divBdr>
            <w:top w:val="none" w:sz="0" w:space="0" w:color="auto"/>
            <w:left w:val="none" w:sz="0" w:space="0" w:color="auto"/>
            <w:bottom w:val="none" w:sz="0" w:space="0" w:color="auto"/>
            <w:right w:val="none" w:sz="0" w:space="0" w:color="auto"/>
          </w:divBdr>
        </w:div>
        <w:div w:id="374354980">
          <w:marLeft w:val="0"/>
          <w:marRight w:val="0"/>
          <w:marTop w:val="0"/>
          <w:marBottom w:val="0"/>
          <w:divBdr>
            <w:top w:val="none" w:sz="0" w:space="0" w:color="auto"/>
            <w:left w:val="none" w:sz="0" w:space="0" w:color="auto"/>
            <w:bottom w:val="none" w:sz="0" w:space="0" w:color="auto"/>
            <w:right w:val="none" w:sz="0" w:space="0" w:color="auto"/>
          </w:divBdr>
        </w:div>
        <w:div w:id="1431730503">
          <w:marLeft w:val="0"/>
          <w:marRight w:val="0"/>
          <w:marTop w:val="0"/>
          <w:marBottom w:val="0"/>
          <w:divBdr>
            <w:top w:val="none" w:sz="0" w:space="0" w:color="auto"/>
            <w:left w:val="none" w:sz="0" w:space="0" w:color="auto"/>
            <w:bottom w:val="none" w:sz="0" w:space="0" w:color="auto"/>
            <w:right w:val="none" w:sz="0" w:space="0" w:color="auto"/>
          </w:divBdr>
        </w:div>
        <w:div w:id="894242886">
          <w:marLeft w:val="0"/>
          <w:marRight w:val="0"/>
          <w:marTop w:val="0"/>
          <w:marBottom w:val="0"/>
          <w:divBdr>
            <w:top w:val="none" w:sz="0" w:space="0" w:color="auto"/>
            <w:left w:val="none" w:sz="0" w:space="0" w:color="auto"/>
            <w:bottom w:val="none" w:sz="0" w:space="0" w:color="auto"/>
            <w:right w:val="none" w:sz="0" w:space="0" w:color="auto"/>
          </w:divBdr>
        </w:div>
        <w:div w:id="1698845251">
          <w:marLeft w:val="0"/>
          <w:marRight w:val="0"/>
          <w:marTop w:val="0"/>
          <w:marBottom w:val="0"/>
          <w:divBdr>
            <w:top w:val="none" w:sz="0" w:space="0" w:color="auto"/>
            <w:left w:val="none" w:sz="0" w:space="0" w:color="auto"/>
            <w:bottom w:val="none" w:sz="0" w:space="0" w:color="auto"/>
            <w:right w:val="none" w:sz="0" w:space="0" w:color="auto"/>
          </w:divBdr>
        </w:div>
        <w:div w:id="1961296645">
          <w:marLeft w:val="0"/>
          <w:marRight w:val="0"/>
          <w:marTop w:val="0"/>
          <w:marBottom w:val="0"/>
          <w:divBdr>
            <w:top w:val="none" w:sz="0" w:space="0" w:color="auto"/>
            <w:left w:val="none" w:sz="0" w:space="0" w:color="auto"/>
            <w:bottom w:val="none" w:sz="0" w:space="0" w:color="auto"/>
            <w:right w:val="none" w:sz="0" w:space="0" w:color="auto"/>
          </w:divBdr>
        </w:div>
        <w:div w:id="1522039823">
          <w:marLeft w:val="0"/>
          <w:marRight w:val="0"/>
          <w:marTop w:val="0"/>
          <w:marBottom w:val="0"/>
          <w:divBdr>
            <w:top w:val="none" w:sz="0" w:space="0" w:color="auto"/>
            <w:left w:val="none" w:sz="0" w:space="0" w:color="auto"/>
            <w:bottom w:val="none" w:sz="0" w:space="0" w:color="auto"/>
            <w:right w:val="none" w:sz="0" w:space="0" w:color="auto"/>
          </w:divBdr>
        </w:div>
        <w:div w:id="1780101642">
          <w:marLeft w:val="0"/>
          <w:marRight w:val="0"/>
          <w:marTop w:val="0"/>
          <w:marBottom w:val="0"/>
          <w:divBdr>
            <w:top w:val="none" w:sz="0" w:space="0" w:color="auto"/>
            <w:left w:val="none" w:sz="0" w:space="0" w:color="auto"/>
            <w:bottom w:val="none" w:sz="0" w:space="0" w:color="auto"/>
            <w:right w:val="none" w:sz="0" w:space="0" w:color="auto"/>
          </w:divBdr>
        </w:div>
        <w:div w:id="1140221122">
          <w:marLeft w:val="0"/>
          <w:marRight w:val="0"/>
          <w:marTop w:val="0"/>
          <w:marBottom w:val="0"/>
          <w:divBdr>
            <w:top w:val="none" w:sz="0" w:space="0" w:color="auto"/>
            <w:left w:val="none" w:sz="0" w:space="0" w:color="auto"/>
            <w:bottom w:val="none" w:sz="0" w:space="0" w:color="auto"/>
            <w:right w:val="none" w:sz="0" w:space="0" w:color="auto"/>
          </w:divBdr>
        </w:div>
        <w:div w:id="403332044">
          <w:marLeft w:val="0"/>
          <w:marRight w:val="0"/>
          <w:marTop w:val="0"/>
          <w:marBottom w:val="0"/>
          <w:divBdr>
            <w:top w:val="none" w:sz="0" w:space="0" w:color="auto"/>
            <w:left w:val="none" w:sz="0" w:space="0" w:color="auto"/>
            <w:bottom w:val="none" w:sz="0" w:space="0" w:color="auto"/>
            <w:right w:val="none" w:sz="0" w:space="0" w:color="auto"/>
          </w:divBdr>
        </w:div>
        <w:div w:id="1438406389">
          <w:marLeft w:val="0"/>
          <w:marRight w:val="0"/>
          <w:marTop w:val="0"/>
          <w:marBottom w:val="0"/>
          <w:divBdr>
            <w:top w:val="none" w:sz="0" w:space="0" w:color="auto"/>
            <w:left w:val="none" w:sz="0" w:space="0" w:color="auto"/>
            <w:bottom w:val="none" w:sz="0" w:space="0" w:color="auto"/>
            <w:right w:val="none" w:sz="0" w:space="0" w:color="auto"/>
          </w:divBdr>
        </w:div>
        <w:div w:id="622997859">
          <w:marLeft w:val="0"/>
          <w:marRight w:val="0"/>
          <w:marTop w:val="0"/>
          <w:marBottom w:val="0"/>
          <w:divBdr>
            <w:top w:val="none" w:sz="0" w:space="0" w:color="auto"/>
            <w:left w:val="none" w:sz="0" w:space="0" w:color="auto"/>
            <w:bottom w:val="none" w:sz="0" w:space="0" w:color="auto"/>
            <w:right w:val="none" w:sz="0" w:space="0" w:color="auto"/>
          </w:divBdr>
        </w:div>
        <w:div w:id="675570290">
          <w:marLeft w:val="0"/>
          <w:marRight w:val="0"/>
          <w:marTop w:val="0"/>
          <w:marBottom w:val="0"/>
          <w:divBdr>
            <w:top w:val="none" w:sz="0" w:space="0" w:color="auto"/>
            <w:left w:val="none" w:sz="0" w:space="0" w:color="auto"/>
            <w:bottom w:val="none" w:sz="0" w:space="0" w:color="auto"/>
            <w:right w:val="none" w:sz="0" w:space="0" w:color="auto"/>
          </w:divBdr>
        </w:div>
        <w:div w:id="1197040658">
          <w:marLeft w:val="0"/>
          <w:marRight w:val="0"/>
          <w:marTop w:val="0"/>
          <w:marBottom w:val="0"/>
          <w:divBdr>
            <w:top w:val="none" w:sz="0" w:space="0" w:color="auto"/>
            <w:left w:val="none" w:sz="0" w:space="0" w:color="auto"/>
            <w:bottom w:val="none" w:sz="0" w:space="0" w:color="auto"/>
            <w:right w:val="none" w:sz="0" w:space="0" w:color="auto"/>
          </w:divBdr>
        </w:div>
      </w:divsChild>
    </w:div>
    <w:div w:id="1276718093">
      <w:bodyDiv w:val="1"/>
      <w:marLeft w:val="0"/>
      <w:marRight w:val="0"/>
      <w:marTop w:val="0"/>
      <w:marBottom w:val="0"/>
      <w:divBdr>
        <w:top w:val="none" w:sz="0" w:space="0" w:color="auto"/>
        <w:left w:val="none" w:sz="0" w:space="0" w:color="auto"/>
        <w:bottom w:val="none" w:sz="0" w:space="0" w:color="auto"/>
        <w:right w:val="none" w:sz="0" w:space="0" w:color="auto"/>
      </w:divBdr>
      <w:divsChild>
        <w:div w:id="1470827729">
          <w:marLeft w:val="0"/>
          <w:marRight w:val="0"/>
          <w:marTop w:val="0"/>
          <w:marBottom w:val="360"/>
          <w:divBdr>
            <w:top w:val="none" w:sz="0" w:space="0" w:color="auto"/>
            <w:left w:val="none" w:sz="0" w:space="0" w:color="auto"/>
            <w:bottom w:val="none" w:sz="0" w:space="0" w:color="auto"/>
            <w:right w:val="none" w:sz="0" w:space="0" w:color="auto"/>
          </w:divBdr>
          <w:divsChild>
            <w:div w:id="547036017">
              <w:marLeft w:val="0"/>
              <w:marRight w:val="0"/>
              <w:marTop w:val="0"/>
              <w:marBottom w:val="0"/>
              <w:divBdr>
                <w:top w:val="none" w:sz="0" w:space="0" w:color="auto"/>
                <w:left w:val="none" w:sz="0" w:space="0" w:color="auto"/>
                <w:bottom w:val="none" w:sz="0" w:space="0" w:color="auto"/>
                <w:right w:val="none" w:sz="0" w:space="0" w:color="auto"/>
              </w:divBdr>
            </w:div>
            <w:div w:id="154698385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341739239">
      <w:bodyDiv w:val="1"/>
      <w:marLeft w:val="0"/>
      <w:marRight w:val="0"/>
      <w:marTop w:val="0"/>
      <w:marBottom w:val="0"/>
      <w:divBdr>
        <w:top w:val="none" w:sz="0" w:space="0" w:color="auto"/>
        <w:left w:val="none" w:sz="0" w:space="0" w:color="auto"/>
        <w:bottom w:val="none" w:sz="0" w:space="0" w:color="auto"/>
        <w:right w:val="none" w:sz="0" w:space="0" w:color="auto"/>
      </w:divBdr>
      <w:divsChild>
        <w:div w:id="399906163">
          <w:marLeft w:val="0"/>
          <w:marRight w:val="0"/>
          <w:marTop w:val="0"/>
          <w:marBottom w:val="360"/>
          <w:divBdr>
            <w:top w:val="none" w:sz="0" w:space="0" w:color="auto"/>
            <w:left w:val="none" w:sz="0" w:space="0" w:color="auto"/>
            <w:bottom w:val="none" w:sz="0" w:space="0" w:color="auto"/>
            <w:right w:val="none" w:sz="0" w:space="0" w:color="auto"/>
          </w:divBdr>
          <w:divsChild>
            <w:div w:id="463742089">
              <w:marLeft w:val="0"/>
              <w:marRight w:val="0"/>
              <w:marTop w:val="0"/>
              <w:marBottom w:val="0"/>
              <w:divBdr>
                <w:top w:val="none" w:sz="0" w:space="0" w:color="auto"/>
                <w:left w:val="none" w:sz="0" w:space="0" w:color="auto"/>
                <w:bottom w:val="none" w:sz="0" w:space="0" w:color="auto"/>
                <w:right w:val="none" w:sz="0" w:space="0" w:color="auto"/>
              </w:divBdr>
            </w:div>
            <w:div w:id="645469927">
              <w:marLeft w:val="0"/>
              <w:marRight w:val="0"/>
              <w:marTop w:val="0"/>
              <w:marBottom w:val="0"/>
              <w:divBdr>
                <w:top w:val="none" w:sz="0" w:space="0" w:color="auto"/>
                <w:left w:val="none" w:sz="0" w:space="0" w:color="auto"/>
                <w:bottom w:val="none" w:sz="0" w:space="0" w:color="auto"/>
                <w:right w:val="none" w:sz="0" w:space="0" w:color="auto"/>
              </w:divBdr>
            </w:div>
            <w:div w:id="515580105">
              <w:marLeft w:val="0"/>
              <w:marRight w:val="0"/>
              <w:marTop w:val="0"/>
              <w:marBottom w:val="0"/>
              <w:divBdr>
                <w:top w:val="none" w:sz="0" w:space="0" w:color="auto"/>
                <w:left w:val="none" w:sz="0" w:space="0" w:color="auto"/>
                <w:bottom w:val="none" w:sz="0" w:space="0" w:color="auto"/>
                <w:right w:val="none" w:sz="0" w:space="0" w:color="auto"/>
              </w:divBdr>
            </w:div>
            <w:div w:id="1513059887">
              <w:marLeft w:val="0"/>
              <w:marRight w:val="0"/>
              <w:marTop w:val="0"/>
              <w:marBottom w:val="0"/>
              <w:divBdr>
                <w:top w:val="none" w:sz="0" w:space="0" w:color="auto"/>
                <w:left w:val="none" w:sz="0" w:space="0" w:color="auto"/>
                <w:bottom w:val="none" w:sz="0" w:space="0" w:color="auto"/>
                <w:right w:val="none" w:sz="0" w:space="0" w:color="auto"/>
              </w:divBdr>
            </w:div>
            <w:div w:id="523908323">
              <w:marLeft w:val="0"/>
              <w:marRight w:val="0"/>
              <w:marTop w:val="0"/>
              <w:marBottom w:val="0"/>
              <w:divBdr>
                <w:top w:val="none" w:sz="0" w:space="0" w:color="auto"/>
                <w:left w:val="none" w:sz="0" w:space="0" w:color="auto"/>
                <w:bottom w:val="none" w:sz="0" w:space="0" w:color="auto"/>
                <w:right w:val="none" w:sz="0" w:space="0" w:color="auto"/>
              </w:divBdr>
            </w:div>
            <w:div w:id="193160469">
              <w:marLeft w:val="0"/>
              <w:marRight w:val="0"/>
              <w:marTop w:val="0"/>
              <w:marBottom w:val="0"/>
              <w:divBdr>
                <w:top w:val="none" w:sz="0" w:space="0" w:color="auto"/>
                <w:left w:val="none" w:sz="0" w:space="0" w:color="auto"/>
                <w:bottom w:val="none" w:sz="0" w:space="0" w:color="auto"/>
                <w:right w:val="none" w:sz="0" w:space="0" w:color="auto"/>
              </w:divBdr>
            </w:div>
            <w:div w:id="1914268381">
              <w:marLeft w:val="0"/>
              <w:marRight w:val="0"/>
              <w:marTop w:val="0"/>
              <w:marBottom w:val="0"/>
              <w:divBdr>
                <w:top w:val="none" w:sz="0" w:space="0" w:color="auto"/>
                <w:left w:val="none" w:sz="0" w:space="0" w:color="auto"/>
                <w:bottom w:val="none" w:sz="0" w:space="0" w:color="auto"/>
                <w:right w:val="none" w:sz="0" w:space="0" w:color="auto"/>
              </w:divBdr>
            </w:div>
            <w:div w:id="1197427691">
              <w:marLeft w:val="0"/>
              <w:marRight w:val="0"/>
              <w:marTop w:val="0"/>
              <w:marBottom w:val="0"/>
              <w:divBdr>
                <w:top w:val="none" w:sz="0" w:space="0" w:color="auto"/>
                <w:left w:val="none" w:sz="0" w:space="0" w:color="auto"/>
                <w:bottom w:val="none" w:sz="0" w:space="0" w:color="auto"/>
                <w:right w:val="none" w:sz="0" w:space="0" w:color="auto"/>
              </w:divBdr>
            </w:div>
            <w:div w:id="1063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629">
      <w:bodyDiv w:val="1"/>
      <w:marLeft w:val="0"/>
      <w:marRight w:val="0"/>
      <w:marTop w:val="0"/>
      <w:marBottom w:val="0"/>
      <w:divBdr>
        <w:top w:val="none" w:sz="0" w:space="0" w:color="auto"/>
        <w:left w:val="none" w:sz="0" w:space="0" w:color="auto"/>
        <w:bottom w:val="none" w:sz="0" w:space="0" w:color="auto"/>
        <w:right w:val="none" w:sz="0" w:space="0" w:color="auto"/>
      </w:divBdr>
      <w:divsChild>
        <w:div w:id="752973135">
          <w:marLeft w:val="0"/>
          <w:marRight w:val="0"/>
          <w:marTop w:val="0"/>
          <w:marBottom w:val="360"/>
          <w:divBdr>
            <w:top w:val="none" w:sz="0" w:space="0" w:color="auto"/>
            <w:left w:val="none" w:sz="0" w:space="0" w:color="auto"/>
            <w:bottom w:val="none" w:sz="0" w:space="0" w:color="auto"/>
            <w:right w:val="none" w:sz="0" w:space="0" w:color="auto"/>
          </w:divBdr>
          <w:divsChild>
            <w:div w:id="2107578116">
              <w:marLeft w:val="0"/>
              <w:marRight w:val="0"/>
              <w:marTop w:val="0"/>
              <w:marBottom w:val="0"/>
              <w:divBdr>
                <w:top w:val="none" w:sz="0" w:space="0" w:color="auto"/>
                <w:left w:val="none" w:sz="0" w:space="0" w:color="auto"/>
                <w:bottom w:val="none" w:sz="0" w:space="0" w:color="auto"/>
                <w:right w:val="none" w:sz="0" w:space="0" w:color="auto"/>
              </w:divBdr>
            </w:div>
            <w:div w:id="32246914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979414575">
      <w:bodyDiv w:val="1"/>
      <w:marLeft w:val="0"/>
      <w:marRight w:val="0"/>
      <w:marTop w:val="0"/>
      <w:marBottom w:val="0"/>
      <w:divBdr>
        <w:top w:val="none" w:sz="0" w:space="0" w:color="auto"/>
        <w:left w:val="none" w:sz="0" w:space="0" w:color="auto"/>
        <w:bottom w:val="none" w:sz="0" w:space="0" w:color="auto"/>
        <w:right w:val="none" w:sz="0" w:space="0" w:color="auto"/>
      </w:divBdr>
      <w:divsChild>
        <w:div w:id="926617304">
          <w:marLeft w:val="0"/>
          <w:marRight w:val="0"/>
          <w:marTop w:val="0"/>
          <w:marBottom w:val="360"/>
          <w:divBdr>
            <w:top w:val="none" w:sz="0" w:space="0" w:color="auto"/>
            <w:left w:val="none" w:sz="0" w:space="0" w:color="auto"/>
            <w:bottom w:val="none" w:sz="0" w:space="0" w:color="auto"/>
            <w:right w:val="none" w:sz="0" w:space="0" w:color="auto"/>
          </w:divBdr>
          <w:divsChild>
            <w:div w:id="2029672288">
              <w:marLeft w:val="0"/>
              <w:marRight w:val="0"/>
              <w:marTop w:val="0"/>
              <w:marBottom w:val="0"/>
              <w:divBdr>
                <w:top w:val="none" w:sz="0" w:space="0" w:color="auto"/>
                <w:left w:val="none" w:sz="0" w:space="0" w:color="auto"/>
                <w:bottom w:val="none" w:sz="0" w:space="0" w:color="auto"/>
                <w:right w:val="none" w:sz="0" w:space="0" w:color="auto"/>
              </w:divBdr>
            </w:div>
            <w:div w:id="721708030">
              <w:marLeft w:val="0"/>
              <w:marRight w:val="0"/>
              <w:marTop w:val="0"/>
              <w:marBottom w:val="0"/>
              <w:divBdr>
                <w:top w:val="none" w:sz="0" w:space="0" w:color="auto"/>
                <w:left w:val="none" w:sz="0" w:space="0" w:color="auto"/>
                <w:bottom w:val="none" w:sz="0" w:space="0" w:color="auto"/>
                <w:right w:val="none" w:sz="0" w:space="0" w:color="auto"/>
              </w:divBdr>
            </w:div>
            <w:div w:id="599490119">
              <w:marLeft w:val="0"/>
              <w:marRight w:val="0"/>
              <w:marTop w:val="0"/>
              <w:marBottom w:val="0"/>
              <w:divBdr>
                <w:top w:val="none" w:sz="0" w:space="0" w:color="auto"/>
                <w:left w:val="none" w:sz="0" w:space="0" w:color="auto"/>
                <w:bottom w:val="none" w:sz="0" w:space="0" w:color="auto"/>
                <w:right w:val="none" w:sz="0" w:space="0" w:color="auto"/>
              </w:divBdr>
            </w:div>
            <w:div w:id="423453466">
              <w:marLeft w:val="0"/>
              <w:marRight w:val="0"/>
              <w:marTop w:val="0"/>
              <w:marBottom w:val="0"/>
              <w:divBdr>
                <w:top w:val="none" w:sz="0" w:space="0" w:color="auto"/>
                <w:left w:val="none" w:sz="0" w:space="0" w:color="auto"/>
                <w:bottom w:val="none" w:sz="0" w:space="0" w:color="auto"/>
                <w:right w:val="none" w:sz="0" w:space="0" w:color="auto"/>
              </w:divBdr>
            </w:div>
            <w:div w:id="32123797">
              <w:marLeft w:val="0"/>
              <w:marRight w:val="0"/>
              <w:marTop w:val="0"/>
              <w:marBottom w:val="0"/>
              <w:divBdr>
                <w:top w:val="none" w:sz="0" w:space="0" w:color="auto"/>
                <w:left w:val="none" w:sz="0" w:space="0" w:color="auto"/>
                <w:bottom w:val="none" w:sz="0" w:space="0" w:color="auto"/>
                <w:right w:val="none" w:sz="0" w:space="0" w:color="auto"/>
              </w:divBdr>
            </w:div>
            <w:div w:id="48117616">
              <w:marLeft w:val="0"/>
              <w:marRight w:val="0"/>
              <w:marTop w:val="0"/>
              <w:marBottom w:val="0"/>
              <w:divBdr>
                <w:top w:val="none" w:sz="0" w:space="0" w:color="auto"/>
                <w:left w:val="none" w:sz="0" w:space="0" w:color="auto"/>
                <w:bottom w:val="none" w:sz="0" w:space="0" w:color="auto"/>
                <w:right w:val="none" w:sz="0" w:space="0" w:color="auto"/>
              </w:divBdr>
            </w:div>
            <w:div w:id="1249771830">
              <w:marLeft w:val="0"/>
              <w:marRight w:val="0"/>
              <w:marTop w:val="0"/>
              <w:marBottom w:val="0"/>
              <w:divBdr>
                <w:top w:val="none" w:sz="0" w:space="0" w:color="auto"/>
                <w:left w:val="none" w:sz="0" w:space="0" w:color="auto"/>
                <w:bottom w:val="none" w:sz="0" w:space="0" w:color="auto"/>
                <w:right w:val="none" w:sz="0" w:space="0" w:color="auto"/>
              </w:divBdr>
            </w:div>
            <w:div w:id="2081708151">
              <w:marLeft w:val="0"/>
              <w:marRight w:val="0"/>
              <w:marTop w:val="0"/>
              <w:marBottom w:val="0"/>
              <w:divBdr>
                <w:top w:val="none" w:sz="0" w:space="0" w:color="auto"/>
                <w:left w:val="none" w:sz="0" w:space="0" w:color="auto"/>
                <w:bottom w:val="none" w:sz="0" w:space="0" w:color="auto"/>
                <w:right w:val="none" w:sz="0" w:space="0" w:color="auto"/>
              </w:divBdr>
            </w:div>
            <w:div w:id="2134402912">
              <w:marLeft w:val="0"/>
              <w:marRight w:val="0"/>
              <w:marTop w:val="0"/>
              <w:marBottom w:val="0"/>
              <w:divBdr>
                <w:top w:val="none" w:sz="0" w:space="0" w:color="auto"/>
                <w:left w:val="none" w:sz="0" w:space="0" w:color="auto"/>
                <w:bottom w:val="none" w:sz="0" w:space="0" w:color="auto"/>
                <w:right w:val="none" w:sz="0" w:space="0" w:color="auto"/>
              </w:divBdr>
            </w:div>
            <w:div w:id="1898587102">
              <w:marLeft w:val="0"/>
              <w:marRight w:val="0"/>
              <w:marTop w:val="0"/>
              <w:marBottom w:val="0"/>
              <w:divBdr>
                <w:top w:val="none" w:sz="0" w:space="0" w:color="auto"/>
                <w:left w:val="none" w:sz="0" w:space="0" w:color="auto"/>
                <w:bottom w:val="none" w:sz="0" w:space="0" w:color="auto"/>
                <w:right w:val="none" w:sz="0" w:space="0" w:color="auto"/>
              </w:divBdr>
            </w:div>
            <w:div w:id="2547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7602">
      <w:bodyDiv w:val="1"/>
      <w:marLeft w:val="0"/>
      <w:marRight w:val="0"/>
      <w:marTop w:val="0"/>
      <w:marBottom w:val="0"/>
      <w:divBdr>
        <w:top w:val="none" w:sz="0" w:space="0" w:color="auto"/>
        <w:left w:val="none" w:sz="0" w:space="0" w:color="auto"/>
        <w:bottom w:val="none" w:sz="0" w:space="0" w:color="auto"/>
        <w:right w:val="none" w:sz="0" w:space="0" w:color="auto"/>
      </w:divBdr>
      <w:divsChild>
        <w:div w:id="1363433941">
          <w:marLeft w:val="0"/>
          <w:marRight w:val="0"/>
          <w:marTop w:val="0"/>
          <w:marBottom w:val="0"/>
          <w:divBdr>
            <w:top w:val="none" w:sz="0" w:space="0" w:color="auto"/>
            <w:left w:val="none" w:sz="0" w:space="0" w:color="auto"/>
            <w:bottom w:val="none" w:sz="0" w:space="0" w:color="auto"/>
            <w:right w:val="none" w:sz="0" w:space="0" w:color="auto"/>
          </w:divBdr>
        </w:div>
        <w:div w:id="1344549468">
          <w:marLeft w:val="0"/>
          <w:marRight w:val="0"/>
          <w:marTop w:val="0"/>
          <w:marBottom w:val="0"/>
          <w:divBdr>
            <w:top w:val="none" w:sz="0" w:space="0" w:color="auto"/>
            <w:left w:val="none" w:sz="0" w:space="0" w:color="auto"/>
            <w:bottom w:val="none" w:sz="0" w:space="0" w:color="auto"/>
            <w:right w:val="none" w:sz="0" w:space="0" w:color="auto"/>
          </w:divBdr>
        </w:div>
        <w:div w:id="451479369">
          <w:marLeft w:val="0"/>
          <w:marRight w:val="0"/>
          <w:marTop w:val="0"/>
          <w:marBottom w:val="0"/>
          <w:divBdr>
            <w:top w:val="none" w:sz="0" w:space="0" w:color="auto"/>
            <w:left w:val="none" w:sz="0" w:space="0" w:color="auto"/>
            <w:bottom w:val="none" w:sz="0" w:space="0" w:color="auto"/>
            <w:right w:val="none" w:sz="0" w:space="0" w:color="auto"/>
          </w:divBdr>
        </w:div>
      </w:divsChild>
    </w:div>
    <w:div w:id="2113822085">
      <w:bodyDiv w:val="1"/>
      <w:marLeft w:val="0"/>
      <w:marRight w:val="0"/>
      <w:marTop w:val="0"/>
      <w:marBottom w:val="0"/>
      <w:divBdr>
        <w:top w:val="none" w:sz="0" w:space="0" w:color="auto"/>
        <w:left w:val="none" w:sz="0" w:space="0" w:color="auto"/>
        <w:bottom w:val="none" w:sz="0" w:space="0" w:color="auto"/>
        <w:right w:val="none" w:sz="0" w:space="0" w:color="auto"/>
      </w:divBdr>
      <w:divsChild>
        <w:div w:id="185310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411076/c35309e0a5b0291571f5f963bce56146e227835e/" TargetMode="External"/><Relationship Id="rId21" Type="http://schemas.openxmlformats.org/officeDocument/2006/relationships/hyperlink" Target="http://www.consultant.ru/document/cons_doc_LAW_411076/a0182fc43a8bbf8974658cda72c860ddfb210c52/" TargetMode="External"/><Relationship Id="rId42" Type="http://schemas.openxmlformats.org/officeDocument/2006/relationships/hyperlink" Target="http://www.consultant.ru/document/cons_doc_LAW_10699/7815cc725bea068c1487613dedc48408265c9636/" TargetMode="External"/><Relationship Id="rId47" Type="http://schemas.openxmlformats.org/officeDocument/2006/relationships/hyperlink" Target="http://www.consultant.ru/document/cons_doc_LAW_411076/7815cc725bea068c1487613dedc48408265c9636/" TargetMode="External"/><Relationship Id="rId63" Type="http://schemas.openxmlformats.org/officeDocument/2006/relationships/hyperlink" Target="http://www.consultant.ru/document/cons_doc_LAW_388555/29b5cf945752b874f16bb17872304f7f827e5852/" TargetMode="External"/><Relationship Id="rId68" Type="http://schemas.openxmlformats.org/officeDocument/2006/relationships/hyperlink" Target="http://www.consultant.ru/document/cons_doc_LAW_411076/33fc632982ae736fd86291dbe96ce0cd6c4db9b5/" TargetMode="External"/><Relationship Id="rId84" Type="http://schemas.openxmlformats.org/officeDocument/2006/relationships/hyperlink" Target="http://www.consultant.ru/document/cons_doc_LAW_349082/3d0cac60971a511280cbba229d9b6329c07731f7/" TargetMode="External"/><Relationship Id="rId89" Type="http://schemas.openxmlformats.org/officeDocument/2006/relationships/hyperlink" Target="http://www.consultant.ru/document/cons_doc_LAW_10699/9d692997b8cddf26782684f489987701b0daacf3/"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399842/" TargetMode="External"/><Relationship Id="rId29" Type="http://schemas.openxmlformats.org/officeDocument/2006/relationships/hyperlink" Target="http://www.consultant.ru/document/cons_doc_LAW_122992/3d0cac60971a511280cbba229d9b6329c07731f7/" TargetMode="External"/><Relationship Id="rId107" Type="http://schemas.openxmlformats.org/officeDocument/2006/relationships/hyperlink" Target="http://www.consultant.ru/document/cons_doc_LAW_200920/3d0cac60971a511280cbba229d9b6329c07731f7/" TargetMode="External"/><Relationship Id="rId11" Type="http://schemas.openxmlformats.org/officeDocument/2006/relationships/hyperlink" Target="http://www.consultant.ru/document/cons_doc_LAW_399842/" TargetMode="External"/><Relationship Id="rId24" Type="http://schemas.openxmlformats.org/officeDocument/2006/relationships/hyperlink" Target="http://www.consultant.ru/document/cons_doc_LAW_10699/0f2c1aee317b1021e5a5e5f2df2a5133f999c25f/" TargetMode="External"/><Relationship Id="rId32" Type="http://schemas.openxmlformats.org/officeDocument/2006/relationships/hyperlink" Target="http://www.consultant.ru/document/cons_doc_LAW_10699/af0ac6d3293ce2725102441188f171b09626484e/" TargetMode="External"/><Relationship Id="rId37" Type="http://schemas.openxmlformats.org/officeDocument/2006/relationships/hyperlink" Target="http://www.consultant.ru/document/cons_doc_LAW_388555/29b5cf945752b874f16bb17872304f7f827e5852/" TargetMode="External"/><Relationship Id="rId40" Type="http://schemas.openxmlformats.org/officeDocument/2006/relationships/hyperlink" Target="http://www.consultant.ru/document/cons_doc_LAW_399842/" TargetMode="External"/><Relationship Id="rId45" Type="http://schemas.openxmlformats.org/officeDocument/2006/relationships/hyperlink" Target="http://www.consultant.ru/document/cons_doc_LAW_122882/3d0cac60971a511280cbba229d9b6329c07731f7/" TargetMode="External"/><Relationship Id="rId53" Type="http://schemas.openxmlformats.org/officeDocument/2006/relationships/hyperlink" Target="http://www.consultant.ru/document/cons_doc_LAW_10699/7815cc725bea068c1487613dedc48408265c9636/" TargetMode="External"/><Relationship Id="rId58" Type="http://schemas.openxmlformats.org/officeDocument/2006/relationships/hyperlink" Target="http://www.consultant.ru/document/cons_doc_LAW_201259/3d0cac60971a511280cbba229d9b6329c07731f7/" TargetMode="External"/><Relationship Id="rId66" Type="http://schemas.openxmlformats.org/officeDocument/2006/relationships/hyperlink" Target="http://www.consultant.ru/document/cons_doc_LAW_10699/33fc632982ae736fd86291dbe96ce0cd6c4db9b5/" TargetMode="External"/><Relationship Id="rId74" Type="http://schemas.openxmlformats.org/officeDocument/2006/relationships/hyperlink" Target="http://www.consultant.ru/document/cons_doc_LAW_122992/3d0cac60971a511280cbba229d9b6329c07731f7/" TargetMode="External"/><Relationship Id="rId79" Type="http://schemas.openxmlformats.org/officeDocument/2006/relationships/hyperlink" Target="http://www.consultant.ru/document/cons_doc_LAW_411076/2c54dfed2e09c1236bf059a9211bb37b2fcbb8e1/" TargetMode="External"/><Relationship Id="rId87" Type="http://schemas.openxmlformats.org/officeDocument/2006/relationships/hyperlink" Target="http://www.consultant.ru/document/cons_doc_LAW_410887/3d0cac60971a511280cbba229d9b6329c07731f7/" TargetMode="External"/><Relationship Id="rId102" Type="http://schemas.openxmlformats.org/officeDocument/2006/relationships/hyperlink" Target="http://www.consultant.ru/document/cons_doc_LAW_72601/" TargetMode="External"/><Relationship Id="rId110" Type="http://schemas.openxmlformats.org/officeDocument/2006/relationships/hyperlink" Target="http://www.consultant.ru/document/cons_doc_LAW_411076/9d692997b8cddf26782684f489987701b0daacf3/" TargetMode="External"/><Relationship Id="rId5" Type="http://schemas.openxmlformats.org/officeDocument/2006/relationships/hyperlink" Target="http://www.consultant.ru/document/cons_doc_LAW_10699/0cc4f741fbd9a23925035e7ba49750e99741734e/" TargetMode="External"/><Relationship Id="rId61" Type="http://schemas.openxmlformats.org/officeDocument/2006/relationships/hyperlink" Target="http://www.consultant.ru/document/cons_doc_LAW_10699/33fc632982ae736fd86291dbe96ce0cd6c4db9b5/" TargetMode="External"/><Relationship Id="rId82" Type="http://schemas.openxmlformats.org/officeDocument/2006/relationships/hyperlink" Target="http://www.consultant.ru/document/cons_doc_LAW_351691/ca7be5c364dd44c81964315219cccf8995773473/" TargetMode="External"/><Relationship Id="rId90" Type="http://schemas.openxmlformats.org/officeDocument/2006/relationships/hyperlink" Target="http://www.consultant.ru/document/cons_doc_LAW_72601/" TargetMode="External"/><Relationship Id="rId95" Type="http://schemas.openxmlformats.org/officeDocument/2006/relationships/hyperlink" Target="http://www.consultant.ru/document/cons_doc_LAW_214786/3d0cac60971a511280cbba229d9b6329c07731f7/" TargetMode="External"/><Relationship Id="rId19" Type="http://schemas.openxmlformats.org/officeDocument/2006/relationships/hyperlink" Target="http://www.consultant.ru/document/cons_doc_LAW_10699/0f2c1aee317b1021e5a5e5f2df2a5133f999c25f/" TargetMode="External"/><Relationship Id="rId14" Type="http://schemas.openxmlformats.org/officeDocument/2006/relationships/hyperlink" Target="http://www.consultant.ru/document/cons_doc_LAW_10699/0f2c1aee317b1021e5a5e5f2df2a5133f999c25f/" TargetMode="External"/><Relationship Id="rId22" Type="http://schemas.openxmlformats.org/officeDocument/2006/relationships/hyperlink" Target="http://www.consultant.ru/document/cons_doc_LAW_411076/a0182fc43a8bbf8974658cda72c860ddfb210c52/" TargetMode="External"/><Relationship Id="rId27" Type="http://schemas.openxmlformats.org/officeDocument/2006/relationships/hyperlink" Target="http://www.consultant.ru/document/cons_doc_LAW_122992/3d0cac60971a511280cbba229d9b6329c07731f7/" TargetMode="External"/><Relationship Id="rId30" Type="http://schemas.openxmlformats.org/officeDocument/2006/relationships/hyperlink" Target="http://www.consultant.ru/document/cons_doc_LAW_163742/" TargetMode="External"/><Relationship Id="rId35" Type="http://schemas.openxmlformats.org/officeDocument/2006/relationships/hyperlink" Target="http://www.consultant.ru/document/cons_doc_LAW_45508/3d0cac60971a511280cbba229d9b6329c07731f7/" TargetMode="External"/><Relationship Id="rId43" Type="http://schemas.openxmlformats.org/officeDocument/2006/relationships/hyperlink" Target="http://www.consultant.ru/document/cons_doc_LAW_411076/7815cc725bea068c1487613dedc48408265c9636/" TargetMode="External"/><Relationship Id="rId48" Type="http://schemas.openxmlformats.org/officeDocument/2006/relationships/hyperlink" Target="http://www.consultant.ru/document/cons_doc_LAW_411076/7815cc725bea068c1487613dedc48408265c9636/" TargetMode="External"/><Relationship Id="rId56" Type="http://schemas.openxmlformats.org/officeDocument/2006/relationships/hyperlink" Target="http://www.consultant.ru/document/cons_doc_LAW_399842/" TargetMode="External"/><Relationship Id="rId64" Type="http://schemas.openxmlformats.org/officeDocument/2006/relationships/hyperlink" Target="http://www.consultant.ru/document/cons_doc_LAW_10699/33fc632982ae736fd86291dbe96ce0cd6c4db9b5/" TargetMode="External"/><Relationship Id="rId69" Type="http://schemas.openxmlformats.org/officeDocument/2006/relationships/hyperlink" Target="http://www.consultant.ru/document/cons_doc_LAW_122992/3d0cac60971a511280cbba229d9b6329c07731f7/" TargetMode="External"/><Relationship Id="rId77" Type="http://schemas.openxmlformats.org/officeDocument/2006/relationships/hyperlink" Target="http://www.consultant.ru/document/cons_doc_LAW_411076/2c54dfed2e09c1236bf059a9211bb37b2fcbb8e1/" TargetMode="External"/><Relationship Id="rId100" Type="http://schemas.openxmlformats.org/officeDocument/2006/relationships/hyperlink" Target="http://www.consultant.ru/document/cons_doc_LAW_72601/" TargetMode="External"/><Relationship Id="rId105" Type="http://schemas.openxmlformats.org/officeDocument/2006/relationships/hyperlink" Target="http://www.consultant.ru/document/cons_doc_LAW_372701/" TargetMode="External"/><Relationship Id="rId113" Type="http://schemas.openxmlformats.org/officeDocument/2006/relationships/theme" Target="theme/theme1.xml"/><Relationship Id="rId8" Type="http://schemas.openxmlformats.org/officeDocument/2006/relationships/hyperlink" Target="http://www.consultant.ru/document/cons_doc_LAW_10699/0cc4f741fbd9a23925035e7ba49750e99741734e/" TargetMode="External"/><Relationship Id="rId51" Type="http://schemas.openxmlformats.org/officeDocument/2006/relationships/hyperlink" Target="http://www.consultant.ru/document/cons_doc_LAW_411076/a0182fc43a8bbf8974658cda72c860ddfb210c52/" TargetMode="External"/><Relationship Id="rId72" Type="http://schemas.openxmlformats.org/officeDocument/2006/relationships/hyperlink" Target="http://www.consultant.ru/document/cons_doc_LAW_201259/3d0cac60971a511280cbba229d9b6329c07731f7/" TargetMode="External"/><Relationship Id="rId80" Type="http://schemas.openxmlformats.org/officeDocument/2006/relationships/hyperlink" Target="http://www.consultant.ru/document/cons_doc_LAW_411076/2c54dfed2e09c1236bf059a9211bb37b2fcbb8e1/" TargetMode="External"/><Relationship Id="rId85" Type="http://schemas.openxmlformats.org/officeDocument/2006/relationships/hyperlink" Target="http://www.consultant.ru/document/cons_doc_LAW_351691/ca7be5c364dd44c81964315219cccf8995773473/" TargetMode="External"/><Relationship Id="rId93" Type="http://schemas.openxmlformats.org/officeDocument/2006/relationships/hyperlink" Target="http://www.consultant.ru/document/cons_doc_LAW_214786/3d0cac60971a511280cbba229d9b6329c07731f7/" TargetMode="External"/><Relationship Id="rId98" Type="http://schemas.openxmlformats.org/officeDocument/2006/relationships/hyperlink" Target="http://www.consultant.ru/document/cons_doc_LAW_205457/ad890e68b83c920baeae9bb9fdc9b94feb1af0ad/" TargetMode="External"/><Relationship Id="rId3" Type="http://schemas.openxmlformats.org/officeDocument/2006/relationships/webSettings" Target="webSettings.xml"/><Relationship Id="rId12" Type="http://schemas.openxmlformats.org/officeDocument/2006/relationships/hyperlink" Target="http://www.consultant.ru/document/cons_doc_LAW_99661/dc0b9959ca27fba1add9a97f0ae4a81af29efc9d/" TargetMode="External"/><Relationship Id="rId17" Type="http://schemas.openxmlformats.org/officeDocument/2006/relationships/hyperlink" Target="http://www.consultant.ru/document/cons_doc_LAW_399842/" TargetMode="External"/><Relationship Id="rId25" Type="http://schemas.openxmlformats.org/officeDocument/2006/relationships/hyperlink" Target="http://www.consultant.ru/document/cons_doc_LAW_411076/a0182fc43a8bbf8974658cda72c860ddfb210c52/" TargetMode="External"/><Relationship Id="rId33" Type="http://schemas.openxmlformats.org/officeDocument/2006/relationships/hyperlink" Target="http://www.consultant.ru/document/cons_doc_LAW_411076/31577810105ef97a75f2f49154b1a1d3803ffe52/" TargetMode="External"/><Relationship Id="rId38" Type="http://schemas.openxmlformats.org/officeDocument/2006/relationships/hyperlink" Target="http://www.consultant.ru/document/cons_doc_LAW_10699/acacb99c1452e5c1b357f24da4a6211617387b7a/" TargetMode="External"/><Relationship Id="rId46" Type="http://schemas.openxmlformats.org/officeDocument/2006/relationships/hyperlink" Target="http://www.consultant.ru/document/cons_doc_LAW_10699/7815cc725bea068c1487613dedc48408265c9636/" TargetMode="External"/><Relationship Id="rId59" Type="http://schemas.openxmlformats.org/officeDocument/2006/relationships/hyperlink" Target="http://www.consultant.ru/document/cons_doc_LAW_10699/33fc632982ae736fd86291dbe96ce0cd6c4db9b5/" TargetMode="External"/><Relationship Id="rId67" Type="http://schemas.openxmlformats.org/officeDocument/2006/relationships/hyperlink" Target="http://www.consultant.ru/document/cons_doc_LAW_411076/33fc632982ae736fd86291dbe96ce0cd6c4db9b5/" TargetMode="External"/><Relationship Id="rId103" Type="http://schemas.openxmlformats.org/officeDocument/2006/relationships/hyperlink" Target="http://www.consultant.ru/document/cons_doc_LAW_72601/" TargetMode="External"/><Relationship Id="rId108" Type="http://schemas.openxmlformats.org/officeDocument/2006/relationships/hyperlink" Target="http://www.consultant.ru/document/cons_doc_LAW_10699/9d692997b8cddf26782684f489987701b0daacf3/" TargetMode="External"/><Relationship Id="rId20" Type="http://schemas.openxmlformats.org/officeDocument/2006/relationships/hyperlink" Target="http://www.consultant.ru/document/cons_doc_LAW_411076/a0182fc43a8bbf8974658cda72c860ddfb210c52/" TargetMode="External"/><Relationship Id="rId41" Type="http://schemas.openxmlformats.org/officeDocument/2006/relationships/hyperlink" Target="http://www.consultant.ru/document/cons_doc_LAW_388555/29b5cf945752b874f16bb17872304f7f827e5852/" TargetMode="External"/><Relationship Id="rId54" Type="http://schemas.openxmlformats.org/officeDocument/2006/relationships/hyperlink" Target="http://www.consultant.ru/document/cons_doc_LAW_122882/3d0cac60971a511280cbba229d9b6329c07731f7/" TargetMode="External"/><Relationship Id="rId62" Type="http://schemas.openxmlformats.org/officeDocument/2006/relationships/hyperlink" Target="http://www.consultant.ru/document/cons_doc_LAW_99661/dc0b9959ca27fba1add9a97f0ae4a81af29efc9d/" TargetMode="External"/><Relationship Id="rId70" Type="http://schemas.openxmlformats.org/officeDocument/2006/relationships/hyperlink" Target="http://www.consultant.ru/document/cons_doc_LAW_10699/33fc632982ae736fd86291dbe96ce0cd6c4db9b5/" TargetMode="External"/><Relationship Id="rId75" Type="http://schemas.openxmlformats.org/officeDocument/2006/relationships/hyperlink" Target="http://www.consultant.ru/document/cons_doc_LAW_286743/3d0cac60971a511280cbba229d9b6329c07731f7/" TargetMode="External"/><Relationship Id="rId83" Type="http://schemas.openxmlformats.org/officeDocument/2006/relationships/hyperlink" Target="http://www.consultant.ru/document/cons_doc_LAW_351691/ca7be5c364dd44c81964315219cccf8995773473/" TargetMode="External"/><Relationship Id="rId88" Type="http://schemas.openxmlformats.org/officeDocument/2006/relationships/hyperlink" Target="http://www.consultant.ru/document/cons_doc_LAW_122992/3d0cac60971a511280cbba229d9b6329c07731f7/" TargetMode="External"/><Relationship Id="rId91" Type="http://schemas.openxmlformats.org/officeDocument/2006/relationships/hyperlink" Target="http://www.consultant.ru/document/cons_doc_LAW_372701/" TargetMode="External"/><Relationship Id="rId96" Type="http://schemas.openxmlformats.org/officeDocument/2006/relationships/hyperlink" Target="http://www.consultant.ru/document/cons_doc_LAW_200920/3d0cac60971a511280cbba229d9b6329c07731f7/" TargetMode="External"/><Relationship Id="rId111" Type="http://schemas.openxmlformats.org/officeDocument/2006/relationships/hyperlink" Target="http://www.consultant.ru/document/cons_doc_LAW_171238/3d0cac60971a511280cbba229d9b6329c07731f7/" TargetMode="External"/><Relationship Id="rId1" Type="http://schemas.openxmlformats.org/officeDocument/2006/relationships/styles" Target="styles.xml"/><Relationship Id="rId6" Type="http://schemas.openxmlformats.org/officeDocument/2006/relationships/hyperlink" Target="http://www.consultant.ru/document/cons_doc_LAW_122992/3d0cac60971a511280cbba229d9b6329c07731f7/" TargetMode="External"/><Relationship Id="rId15" Type="http://schemas.openxmlformats.org/officeDocument/2006/relationships/hyperlink" Target="http://www.consultant.ru/document/cons_doc_LAW_399842/" TargetMode="External"/><Relationship Id="rId23" Type="http://schemas.openxmlformats.org/officeDocument/2006/relationships/hyperlink" Target="http://www.consultant.ru/document/cons_doc_LAW_122992/3d0cac60971a511280cbba229d9b6329c07731f7/" TargetMode="External"/><Relationship Id="rId28" Type="http://schemas.openxmlformats.org/officeDocument/2006/relationships/hyperlink" Target="http://www.consultant.ru/document/cons_doc_LAW_411076/1fc6797cfe603f5b327aa4ea29644309db22717d/" TargetMode="External"/><Relationship Id="rId36" Type="http://schemas.openxmlformats.org/officeDocument/2006/relationships/hyperlink" Target="http://www.consultant.ru/document/cons_doc_LAW_140116/b004fed0b70d0f223e4a81f8ad6cd92af90a7e3b/" TargetMode="External"/><Relationship Id="rId49" Type="http://schemas.openxmlformats.org/officeDocument/2006/relationships/hyperlink" Target="http://www.consultant.ru/document/cons_doc_LAW_411076/7815cc725bea068c1487613dedc48408265c9636/" TargetMode="External"/><Relationship Id="rId57" Type="http://schemas.openxmlformats.org/officeDocument/2006/relationships/hyperlink" Target="http://www.consultant.ru/document/cons_doc_LAW_122992/3d0cac60971a511280cbba229d9b6329c07731f7/" TargetMode="External"/><Relationship Id="rId106" Type="http://schemas.openxmlformats.org/officeDocument/2006/relationships/hyperlink" Target="http://www.consultant.ru/document/cons_doc_LAW_10699/9d692997b8cddf26782684f489987701b0daacf3/" TargetMode="External"/><Relationship Id="rId10" Type="http://schemas.openxmlformats.org/officeDocument/2006/relationships/hyperlink" Target="http://www.consultant.ru/document/cons_doc_LAW_10699/0f2c1aee317b1021e5a5e5f2df2a5133f999c25f/" TargetMode="External"/><Relationship Id="rId31" Type="http://schemas.openxmlformats.org/officeDocument/2006/relationships/hyperlink" Target="http://www.consultant.ru/document/cons_doc_LAW_411076/a23518de9a1a6a791e17607f5b636b92aae0667b/" TargetMode="External"/><Relationship Id="rId44" Type="http://schemas.openxmlformats.org/officeDocument/2006/relationships/hyperlink" Target="http://www.consultant.ru/document/cons_doc_LAW_411076/7815cc725bea068c1487613dedc48408265c9636/" TargetMode="External"/><Relationship Id="rId52" Type="http://schemas.openxmlformats.org/officeDocument/2006/relationships/hyperlink" Target="http://www.consultant.ru/document/cons_doc_LAW_205457/ad890e68b83c920baeae9bb9fdc9b94feb1af0ad/" TargetMode="External"/><Relationship Id="rId60" Type="http://schemas.openxmlformats.org/officeDocument/2006/relationships/hyperlink" Target="http://www.consultant.ru/document/cons_doc_LAW_200920/3d0cac60971a511280cbba229d9b6329c07731f7/" TargetMode="External"/><Relationship Id="rId65" Type="http://schemas.openxmlformats.org/officeDocument/2006/relationships/hyperlink" Target="http://www.consultant.ru/document/cons_doc_LAW_122882/3d0cac60971a511280cbba229d9b6329c07731f7/" TargetMode="External"/><Relationship Id="rId73" Type="http://schemas.openxmlformats.org/officeDocument/2006/relationships/hyperlink" Target="http://www.consultant.ru/document/cons_doc_LAW_10699/33fc632982ae736fd86291dbe96ce0cd6c4db9b5/" TargetMode="External"/><Relationship Id="rId78" Type="http://schemas.openxmlformats.org/officeDocument/2006/relationships/hyperlink" Target="http://www.consultant.ru/document/cons_doc_LAW_411076/2c54dfed2e09c1236bf059a9211bb37b2fcbb8e1/" TargetMode="External"/><Relationship Id="rId81" Type="http://schemas.openxmlformats.org/officeDocument/2006/relationships/hyperlink" Target="http://www.consultant.ru/document/cons_doc_LAW_349082/3d0cac60971a511280cbba229d9b6329c07731f7/" TargetMode="External"/><Relationship Id="rId86" Type="http://schemas.openxmlformats.org/officeDocument/2006/relationships/hyperlink" Target="http://www.consultant.ru/document/cons_doc_LAW_351691/ca7be5c364dd44c81964315219cccf8995773473/" TargetMode="External"/><Relationship Id="rId94" Type="http://schemas.openxmlformats.org/officeDocument/2006/relationships/hyperlink" Target="http://www.consultant.ru/document/cons_doc_LAW_10699/9d692997b8cddf26782684f489987701b0daacf3/" TargetMode="External"/><Relationship Id="rId99" Type="http://schemas.openxmlformats.org/officeDocument/2006/relationships/hyperlink" Target="http://www.consultant.ru/document/cons_doc_LAW_10699/9d692997b8cddf26782684f489987701b0daacf3/" TargetMode="External"/><Relationship Id="rId101" Type="http://schemas.openxmlformats.org/officeDocument/2006/relationships/hyperlink" Target="http://www.consultant.ru/document/cons_doc_LAW_72601/" TargetMode="External"/><Relationship Id="rId4" Type="http://schemas.openxmlformats.org/officeDocument/2006/relationships/hyperlink" Target="http://www.consultant.ru/document/cons_doc_LAW_10699/0cc4f741fbd9a23925035e7ba49750e99741734e/" TargetMode="External"/><Relationship Id="rId9" Type="http://schemas.openxmlformats.org/officeDocument/2006/relationships/hyperlink" Target="http://www.consultant.ru/document/cons_doc_LAW_122882/3d0cac60971a511280cbba229d9b6329c07731f7/" TargetMode="External"/><Relationship Id="rId13" Type="http://schemas.openxmlformats.org/officeDocument/2006/relationships/hyperlink" Target="http://www.consultant.ru/document/cons_doc_LAW_122992/3d0cac60971a511280cbba229d9b6329c07731f7/" TargetMode="External"/><Relationship Id="rId18" Type="http://schemas.openxmlformats.org/officeDocument/2006/relationships/hyperlink" Target="http://www.consultant.ru/document/cons_doc_LAW_122882/3d0cac60971a511280cbba229d9b6329c07731f7/" TargetMode="External"/><Relationship Id="rId39" Type="http://schemas.openxmlformats.org/officeDocument/2006/relationships/hyperlink" Target="http://www.consultant.ru/document/cons_doc_LAW_399842/" TargetMode="External"/><Relationship Id="rId109" Type="http://schemas.openxmlformats.org/officeDocument/2006/relationships/hyperlink" Target="http://www.consultant.ru/document/cons_doc_LAW_411076/9d692997b8cddf26782684f489987701b0daacf3/" TargetMode="External"/><Relationship Id="rId34" Type="http://schemas.openxmlformats.org/officeDocument/2006/relationships/hyperlink" Target="http://www.consultant.ru/document/cons_doc_LAW_411076/db3ac58f6887458a440b1161f6fe6114351938b2/" TargetMode="External"/><Relationship Id="rId50" Type="http://schemas.openxmlformats.org/officeDocument/2006/relationships/hyperlink" Target="http://www.consultant.ru/document/cons_doc_LAW_411076/a0182fc43a8bbf8974658cda72c860ddfb210c52/" TargetMode="External"/><Relationship Id="rId55" Type="http://schemas.openxmlformats.org/officeDocument/2006/relationships/hyperlink" Target="http://www.consultant.ru/document/cons_doc_LAW_10699/7815cc725bea068c1487613dedc48408265c9636/" TargetMode="External"/><Relationship Id="rId76" Type="http://schemas.openxmlformats.org/officeDocument/2006/relationships/hyperlink" Target="http://www.consultant.ru/document/cons_doc_LAW_10699/2c54dfed2e09c1236bf059a9211bb37b2fcbb8e1/" TargetMode="External"/><Relationship Id="rId97" Type="http://schemas.openxmlformats.org/officeDocument/2006/relationships/hyperlink" Target="http://www.consultant.ru/document/cons_doc_LAW_10699/9d692997b8cddf26782684f489987701b0daacf3/" TargetMode="External"/><Relationship Id="rId104" Type="http://schemas.openxmlformats.org/officeDocument/2006/relationships/hyperlink" Target="http://www.consultant.ru/document/cons_doc_LAW_72601/" TargetMode="External"/><Relationship Id="rId7" Type="http://schemas.openxmlformats.org/officeDocument/2006/relationships/hyperlink" Target="http://www.consultant.ru/document/cons_doc_LAW_388555/29b5cf945752b874f16bb17872304f7f827e5852/" TargetMode="External"/><Relationship Id="rId71" Type="http://schemas.openxmlformats.org/officeDocument/2006/relationships/hyperlink" Target="http://www.consultant.ru/document/cons_doc_LAW_122882/3d0cac60971a511280cbba229d9b6329c07731f7/" TargetMode="External"/><Relationship Id="rId92" Type="http://schemas.openxmlformats.org/officeDocument/2006/relationships/hyperlink" Target="http://www.consultant.ru/document/cons_doc_LAW_10699/9d692997b8cddf26782684f489987701b0daac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4657</Words>
  <Characters>26545</Characters>
  <Application>Microsoft Office Word</Application>
  <DocSecurity>0</DocSecurity>
  <Lines>221</Lines>
  <Paragraphs>62</Paragraphs>
  <ScaleCrop>false</ScaleCrop>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2022-03-28T09:03:00Z</dcterms:created>
  <dcterms:modified xsi:type="dcterms:W3CDTF">2022-03-28T09:12:00Z</dcterms:modified>
</cp:coreProperties>
</file>